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3D762" w14:textId="4F3EA887" w:rsidR="009D18FD" w:rsidRPr="00FB24BE" w:rsidRDefault="00FB24BE" w:rsidP="009D18FD">
      <w:pPr>
        <w:rPr>
          <w:rFonts w:ascii="Times New Roman" w:hAnsi="Times New Roman"/>
          <w:szCs w:val="24"/>
        </w:rPr>
      </w:pPr>
      <w:r>
        <w:rPr>
          <w:noProof/>
        </w:rPr>
        <w:drawing>
          <wp:anchor distT="0" distB="0" distL="114300" distR="114300" simplePos="0" relativeHeight="251659264" behindDoc="1" locked="0" layoutInCell="1" allowOverlap="1" wp14:anchorId="31D422E1" wp14:editId="1B60580D">
            <wp:simplePos x="0" y="0"/>
            <wp:positionH relativeFrom="margin">
              <wp:align>left</wp:align>
            </wp:positionH>
            <wp:positionV relativeFrom="margin">
              <wp:posOffset>-300990</wp:posOffset>
            </wp:positionV>
            <wp:extent cx="2435225" cy="658495"/>
            <wp:effectExtent l="0" t="0" r="3175" b="8255"/>
            <wp:wrapSquare wrapText="bothSides"/>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ackground with black dot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53" t="509" r="61204" b="91682"/>
                    <a:stretch/>
                  </pic:blipFill>
                  <pic:spPr bwMode="auto">
                    <a:xfrm>
                      <a:off x="0" y="0"/>
                      <a:ext cx="2467118" cy="667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77F146" w14:textId="77777777" w:rsidR="00FB24BE" w:rsidRDefault="00FB24BE" w:rsidP="00414DD9">
      <w:pPr>
        <w:jc w:val="center"/>
        <w:rPr>
          <w:rFonts w:ascii="Times New Roman" w:hAnsi="Times New Roman"/>
          <w:b/>
          <w:szCs w:val="24"/>
        </w:rPr>
      </w:pPr>
    </w:p>
    <w:p w14:paraId="76678156" w14:textId="77777777" w:rsidR="00FB24BE" w:rsidRDefault="00FB24BE" w:rsidP="00414DD9">
      <w:pPr>
        <w:jc w:val="center"/>
        <w:rPr>
          <w:rFonts w:ascii="Times New Roman" w:hAnsi="Times New Roman"/>
          <w:b/>
          <w:szCs w:val="24"/>
        </w:rPr>
      </w:pPr>
    </w:p>
    <w:p w14:paraId="6DE302FE" w14:textId="626FCF10" w:rsidR="00AB6059" w:rsidRPr="00FB24BE" w:rsidRDefault="00106EE4" w:rsidP="00414DD9">
      <w:pPr>
        <w:jc w:val="center"/>
        <w:rPr>
          <w:rFonts w:ascii="Times New Roman" w:hAnsi="Times New Roman"/>
          <w:b/>
          <w:szCs w:val="24"/>
        </w:rPr>
      </w:pPr>
      <w:r w:rsidRPr="00FB24BE">
        <w:rPr>
          <w:rFonts w:ascii="Times New Roman" w:hAnsi="Times New Roman"/>
          <w:b/>
          <w:szCs w:val="24"/>
        </w:rPr>
        <w:t>T</w:t>
      </w:r>
      <w:r w:rsidR="00AB6059" w:rsidRPr="00FB24BE">
        <w:rPr>
          <w:rFonts w:ascii="Times New Roman" w:hAnsi="Times New Roman"/>
          <w:b/>
          <w:szCs w:val="24"/>
        </w:rPr>
        <w:t xml:space="preserve">he </w:t>
      </w:r>
      <w:r w:rsidR="00307955" w:rsidRPr="00FB24BE">
        <w:rPr>
          <w:rFonts w:ascii="Times New Roman" w:hAnsi="Times New Roman"/>
          <w:b/>
          <w:szCs w:val="24"/>
        </w:rPr>
        <w:t>Texas A&amp;M University System</w:t>
      </w:r>
    </w:p>
    <w:p w14:paraId="7D5BF430" w14:textId="18094DAB" w:rsidR="00AB6059" w:rsidRPr="00FB24BE" w:rsidRDefault="002F2029" w:rsidP="00AB6059">
      <w:pPr>
        <w:jc w:val="center"/>
        <w:rPr>
          <w:rFonts w:ascii="Times New Roman" w:hAnsi="Times New Roman"/>
          <w:b/>
          <w:szCs w:val="24"/>
        </w:rPr>
      </w:pPr>
      <w:r w:rsidRPr="00FB24BE">
        <w:rPr>
          <w:rFonts w:ascii="Times New Roman" w:hAnsi="Times New Roman"/>
          <w:b/>
          <w:szCs w:val="24"/>
        </w:rPr>
        <w:t>Presenter</w:t>
      </w:r>
      <w:r w:rsidR="00AB6059" w:rsidRPr="00FB24BE">
        <w:rPr>
          <w:rFonts w:ascii="Times New Roman" w:hAnsi="Times New Roman"/>
          <w:b/>
          <w:szCs w:val="24"/>
        </w:rPr>
        <w:t xml:space="preserve"> Agreement</w:t>
      </w:r>
    </w:p>
    <w:p w14:paraId="4B94D5A5" w14:textId="77777777" w:rsidR="00A856F0" w:rsidRPr="00FB24BE" w:rsidRDefault="00A856F0" w:rsidP="00016005">
      <w:pPr>
        <w:rPr>
          <w:rFonts w:ascii="Times New Roman" w:hAnsi="Times New Roman"/>
          <w:b/>
          <w:szCs w:val="24"/>
          <w:highlight w:val="yellow"/>
        </w:rPr>
      </w:pPr>
    </w:p>
    <w:p w14:paraId="6EC31F31" w14:textId="0FD94473" w:rsidR="006D66B0" w:rsidRPr="00FB24BE" w:rsidRDefault="00F93223">
      <w:pPr>
        <w:rPr>
          <w:rFonts w:ascii="Times New Roman" w:hAnsi="Times New Roman"/>
          <w:szCs w:val="24"/>
        </w:rPr>
      </w:pPr>
      <w:r w:rsidRPr="00FB24BE">
        <w:rPr>
          <w:rFonts w:ascii="Times New Roman" w:hAnsi="Times New Roman"/>
          <w:szCs w:val="24"/>
        </w:rPr>
        <w:t xml:space="preserve">This </w:t>
      </w:r>
      <w:r w:rsidR="002F2029" w:rsidRPr="00FB24BE">
        <w:rPr>
          <w:rFonts w:ascii="Times New Roman" w:hAnsi="Times New Roman"/>
          <w:szCs w:val="24"/>
        </w:rPr>
        <w:t>Presenter</w:t>
      </w:r>
      <w:r w:rsidR="00501C25" w:rsidRPr="00FB24BE">
        <w:rPr>
          <w:rFonts w:ascii="Times New Roman" w:hAnsi="Times New Roman"/>
          <w:szCs w:val="24"/>
        </w:rPr>
        <w:t xml:space="preserve"> </w:t>
      </w:r>
      <w:r w:rsidRPr="00FB24BE">
        <w:rPr>
          <w:rFonts w:ascii="Times New Roman" w:hAnsi="Times New Roman"/>
          <w:szCs w:val="24"/>
        </w:rPr>
        <w:t xml:space="preserve">Agreement </w:t>
      </w:r>
      <w:r w:rsidR="00501C25" w:rsidRPr="00FB24BE">
        <w:rPr>
          <w:rFonts w:ascii="Times New Roman" w:hAnsi="Times New Roman"/>
          <w:szCs w:val="24"/>
        </w:rPr>
        <w:t xml:space="preserve">(“Agreement”) </w:t>
      </w:r>
      <w:r w:rsidRPr="00FB24BE">
        <w:rPr>
          <w:rFonts w:ascii="Times New Roman" w:hAnsi="Times New Roman"/>
          <w:szCs w:val="24"/>
        </w:rPr>
        <w:t>is made and entered into by and between</w:t>
      </w:r>
      <w:r w:rsidR="00AE5703" w:rsidRPr="00FB24BE">
        <w:rPr>
          <w:rFonts w:ascii="Times New Roman" w:hAnsi="Times New Roman"/>
          <w:szCs w:val="24"/>
        </w:rPr>
        <w:t xml:space="preserve"> </w:t>
      </w:r>
      <w:r w:rsidR="00FB24BE" w:rsidRPr="00FB24BE">
        <w:rPr>
          <w:rFonts w:ascii="Times New Roman" w:hAnsi="Times New Roman"/>
          <w:b/>
          <w:bCs/>
          <w:szCs w:val="24"/>
        </w:rPr>
        <w:t>Texas A&amp;M University – Corpus Christi</w:t>
      </w:r>
      <w:r w:rsidRPr="00FB24BE">
        <w:rPr>
          <w:rFonts w:ascii="Times New Roman" w:hAnsi="Times New Roman"/>
          <w:szCs w:val="24"/>
        </w:rPr>
        <w:t xml:space="preserve"> </w:t>
      </w:r>
      <w:r w:rsidR="00016DC3" w:rsidRPr="00FB24BE">
        <w:rPr>
          <w:rFonts w:ascii="Times New Roman" w:hAnsi="Times New Roman"/>
          <w:szCs w:val="24"/>
        </w:rPr>
        <w:t>(</w:t>
      </w:r>
      <w:r w:rsidR="0067462B" w:rsidRPr="00FB24BE">
        <w:rPr>
          <w:rFonts w:ascii="Times New Roman" w:hAnsi="Times New Roman"/>
          <w:szCs w:val="24"/>
        </w:rPr>
        <w:t>“</w:t>
      </w:r>
      <w:r w:rsidR="00294129" w:rsidRPr="00FB24BE">
        <w:rPr>
          <w:rFonts w:ascii="Times New Roman" w:hAnsi="Times New Roman"/>
          <w:szCs w:val="24"/>
        </w:rPr>
        <w:t>MEMBER</w:t>
      </w:r>
      <w:r w:rsidR="00561B22" w:rsidRPr="00FB24BE">
        <w:rPr>
          <w:rFonts w:ascii="Times New Roman" w:hAnsi="Times New Roman"/>
          <w:szCs w:val="24"/>
        </w:rPr>
        <w:t>”)</w:t>
      </w:r>
      <w:r w:rsidR="00016DC3" w:rsidRPr="00FB24BE">
        <w:rPr>
          <w:rFonts w:ascii="Times New Roman" w:hAnsi="Times New Roman"/>
          <w:szCs w:val="24"/>
        </w:rPr>
        <w:t>,</w:t>
      </w:r>
      <w:r w:rsidR="00561B22" w:rsidRPr="00FB24BE">
        <w:rPr>
          <w:rFonts w:ascii="Times New Roman" w:hAnsi="Times New Roman"/>
          <w:szCs w:val="24"/>
        </w:rPr>
        <w:t xml:space="preserve"> a member of </w:t>
      </w:r>
      <w:r w:rsidR="00033174" w:rsidRPr="00FB24BE">
        <w:rPr>
          <w:rFonts w:ascii="Times New Roman" w:hAnsi="Times New Roman"/>
          <w:szCs w:val="24"/>
        </w:rPr>
        <w:t>The Texas A&amp;M University System</w:t>
      </w:r>
      <w:r w:rsidRPr="00FB24BE">
        <w:rPr>
          <w:rFonts w:ascii="Times New Roman" w:hAnsi="Times New Roman"/>
          <w:szCs w:val="24"/>
        </w:rPr>
        <w:t xml:space="preserve"> ("</w:t>
      </w:r>
      <w:r w:rsidR="00501C25" w:rsidRPr="00FB24BE">
        <w:rPr>
          <w:rFonts w:ascii="Times New Roman" w:hAnsi="Times New Roman"/>
          <w:szCs w:val="24"/>
        </w:rPr>
        <w:t>A&amp;M System</w:t>
      </w:r>
      <w:r w:rsidRPr="00FB24BE">
        <w:rPr>
          <w:rFonts w:ascii="Times New Roman" w:hAnsi="Times New Roman"/>
          <w:szCs w:val="24"/>
        </w:rPr>
        <w:t>")</w:t>
      </w:r>
      <w:r w:rsidR="00501C25" w:rsidRPr="00FB24BE">
        <w:rPr>
          <w:rFonts w:ascii="Times New Roman" w:hAnsi="Times New Roman"/>
          <w:szCs w:val="24"/>
        </w:rPr>
        <w:t xml:space="preserve">, an agency of the </w:t>
      </w:r>
      <w:r w:rsidR="00A77FA3">
        <w:rPr>
          <w:rFonts w:ascii="Times New Roman" w:hAnsi="Times New Roman"/>
          <w:szCs w:val="24"/>
        </w:rPr>
        <w:t>S</w:t>
      </w:r>
      <w:r w:rsidR="00501C25" w:rsidRPr="00FB24BE">
        <w:rPr>
          <w:rFonts w:ascii="Times New Roman" w:hAnsi="Times New Roman"/>
          <w:szCs w:val="24"/>
        </w:rPr>
        <w:t>tate of Texas,</w:t>
      </w:r>
      <w:r w:rsidRPr="00FB24BE">
        <w:rPr>
          <w:rFonts w:ascii="Times New Roman" w:hAnsi="Times New Roman"/>
          <w:szCs w:val="24"/>
        </w:rPr>
        <w:t xml:space="preserve"> and </w:t>
      </w:r>
      <w:r w:rsidR="006D66B0" w:rsidRPr="00FB24BE">
        <w:rPr>
          <w:rFonts w:ascii="Times New Roman" w:hAnsi="Times New Roman"/>
          <w:szCs w:val="24"/>
          <w:highlight w:val="yellow"/>
          <w:u w:val="single"/>
        </w:rPr>
        <w:tab/>
      </w:r>
      <w:r w:rsidR="006D66B0" w:rsidRPr="00FB24BE">
        <w:rPr>
          <w:rFonts w:ascii="Times New Roman" w:hAnsi="Times New Roman"/>
          <w:szCs w:val="24"/>
          <w:highlight w:val="yellow"/>
          <w:u w:val="single"/>
        </w:rPr>
        <w:tab/>
      </w:r>
      <w:r w:rsidR="006D66B0" w:rsidRPr="00FB24BE">
        <w:rPr>
          <w:rFonts w:ascii="Times New Roman" w:hAnsi="Times New Roman"/>
          <w:szCs w:val="24"/>
          <w:highlight w:val="yellow"/>
          <w:u w:val="single"/>
        </w:rPr>
        <w:tab/>
      </w:r>
      <w:r w:rsidR="006D66B0" w:rsidRPr="00FB24BE">
        <w:rPr>
          <w:rFonts w:ascii="Times New Roman" w:hAnsi="Times New Roman"/>
          <w:szCs w:val="24"/>
          <w:highlight w:val="yellow"/>
          <w:u w:val="single"/>
        </w:rPr>
        <w:tab/>
      </w:r>
      <w:r w:rsidR="00501C25" w:rsidRPr="00FB24BE">
        <w:rPr>
          <w:rFonts w:ascii="Times New Roman" w:hAnsi="Times New Roman"/>
          <w:szCs w:val="24"/>
        </w:rPr>
        <w:t xml:space="preserve"> </w:t>
      </w:r>
      <w:r w:rsidR="00501C25" w:rsidRPr="00FB24BE">
        <w:rPr>
          <w:rFonts w:ascii="Times New Roman" w:hAnsi="Times New Roman"/>
          <w:b/>
          <w:szCs w:val="24"/>
          <w:highlight w:val="yellow"/>
        </w:rPr>
        <w:t xml:space="preserve">[Insert </w:t>
      </w:r>
      <w:r w:rsidR="00F15167" w:rsidRPr="00FB24BE">
        <w:rPr>
          <w:rFonts w:ascii="Times New Roman" w:hAnsi="Times New Roman"/>
          <w:b/>
          <w:szCs w:val="24"/>
          <w:highlight w:val="yellow"/>
        </w:rPr>
        <w:t>Presenter</w:t>
      </w:r>
      <w:r w:rsidR="00501C25" w:rsidRPr="00FB24BE">
        <w:rPr>
          <w:rFonts w:ascii="Times New Roman" w:hAnsi="Times New Roman"/>
          <w:b/>
          <w:szCs w:val="24"/>
          <w:highlight w:val="yellow"/>
        </w:rPr>
        <w:t>’s complete legal name]</w:t>
      </w:r>
      <w:r w:rsidR="00501C25" w:rsidRPr="00FB24BE">
        <w:rPr>
          <w:rFonts w:ascii="Times New Roman" w:hAnsi="Times New Roman"/>
          <w:szCs w:val="24"/>
        </w:rPr>
        <w:t xml:space="preserve"> </w:t>
      </w:r>
      <w:r w:rsidR="006D66B0" w:rsidRPr="00FB24BE">
        <w:rPr>
          <w:rFonts w:ascii="Times New Roman" w:hAnsi="Times New Roman"/>
          <w:szCs w:val="24"/>
        </w:rPr>
        <w:t>(“</w:t>
      </w:r>
      <w:r w:rsidR="00F15167" w:rsidRPr="00FB24BE">
        <w:rPr>
          <w:rFonts w:ascii="Times New Roman" w:hAnsi="Times New Roman"/>
          <w:szCs w:val="24"/>
        </w:rPr>
        <w:t>Presenter</w:t>
      </w:r>
      <w:r w:rsidR="006D66B0" w:rsidRPr="00FB24BE">
        <w:rPr>
          <w:rFonts w:ascii="Times New Roman" w:hAnsi="Times New Roman"/>
          <w:szCs w:val="24"/>
        </w:rPr>
        <w:t>”).</w:t>
      </w:r>
    </w:p>
    <w:p w14:paraId="3656B9AB" w14:textId="77777777" w:rsidR="006D66B0" w:rsidRPr="00FB24BE" w:rsidRDefault="006D66B0">
      <w:pPr>
        <w:rPr>
          <w:rFonts w:ascii="Times New Roman" w:hAnsi="Times New Roman"/>
          <w:szCs w:val="24"/>
        </w:rPr>
      </w:pPr>
    </w:p>
    <w:p w14:paraId="582259B7" w14:textId="31DEAECA" w:rsidR="00786933" w:rsidRPr="00FB24BE" w:rsidRDefault="00561B22">
      <w:pPr>
        <w:rPr>
          <w:rFonts w:ascii="Times New Roman" w:hAnsi="Times New Roman"/>
          <w:szCs w:val="24"/>
        </w:rPr>
      </w:pPr>
      <w:r w:rsidRPr="00FB24BE">
        <w:rPr>
          <w:rFonts w:ascii="Times New Roman" w:hAnsi="Times New Roman"/>
          <w:szCs w:val="24"/>
        </w:rPr>
        <w:t xml:space="preserve">MEMBER </w:t>
      </w:r>
      <w:r w:rsidR="003304AE" w:rsidRPr="00FB24BE">
        <w:rPr>
          <w:rFonts w:ascii="Times New Roman" w:hAnsi="Times New Roman"/>
          <w:szCs w:val="24"/>
        </w:rPr>
        <w:t xml:space="preserve">hereby engages the services of </w:t>
      </w:r>
      <w:r w:rsidR="00C823BE" w:rsidRPr="00FB24BE">
        <w:rPr>
          <w:rFonts w:ascii="Times New Roman" w:hAnsi="Times New Roman"/>
          <w:szCs w:val="24"/>
        </w:rPr>
        <w:t>Presenter</w:t>
      </w:r>
      <w:r w:rsidR="003304AE" w:rsidRPr="00FB24BE">
        <w:rPr>
          <w:rFonts w:ascii="Times New Roman" w:hAnsi="Times New Roman"/>
          <w:szCs w:val="24"/>
        </w:rPr>
        <w:t xml:space="preserve"> for a presentation under the conditions </w:t>
      </w:r>
      <w:r w:rsidR="00E159C3" w:rsidRPr="00FB24BE">
        <w:rPr>
          <w:rFonts w:ascii="Times New Roman" w:hAnsi="Times New Roman"/>
          <w:szCs w:val="24"/>
        </w:rPr>
        <w:t>set out below</w:t>
      </w:r>
      <w:r w:rsidR="00501C25" w:rsidRPr="00FB24BE">
        <w:rPr>
          <w:rFonts w:ascii="Times New Roman" w:hAnsi="Times New Roman"/>
          <w:szCs w:val="24"/>
        </w:rPr>
        <w:t xml:space="preserve"> (“Services”)</w:t>
      </w:r>
      <w:r w:rsidR="003304AE" w:rsidRPr="00FB24BE">
        <w:rPr>
          <w:rFonts w:ascii="Times New Roman" w:hAnsi="Times New Roman"/>
          <w:szCs w:val="24"/>
        </w:rPr>
        <w:t>:</w:t>
      </w:r>
    </w:p>
    <w:p w14:paraId="53128261" w14:textId="77777777" w:rsidR="00B96A3A" w:rsidRPr="00FB24BE" w:rsidRDefault="00B96A3A">
      <w:pPr>
        <w:rPr>
          <w:rFonts w:ascii="Times New Roman" w:hAnsi="Times New Roman"/>
          <w:szCs w:val="24"/>
        </w:rPr>
      </w:pPr>
    </w:p>
    <w:p w14:paraId="1957DF6F" w14:textId="6D63E027" w:rsidR="00DF49E5" w:rsidRPr="00FB24BE" w:rsidRDefault="00DF49E5" w:rsidP="00351450">
      <w:pPr>
        <w:pStyle w:val="ListParagraph"/>
        <w:numPr>
          <w:ilvl w:val="0"/>
          <w:numId w:val="2"/>
        </w:numPr>
        <w:ind w:left="360"/>
        <w:rPr>
          <w:rFonts w:ascii="Times New Roman" w:hAnsi="Times New Roman"/>
          <w:szCs w:val="24"/>
        </w:rPr>
      </w:pPr>
      <w:r w:rsidRPr="00FB24BE">
        <w:rPr>
          <w:rFonts w:ascii="Times New Roman" w:hAnsi="Times New Roman"/>
          <w:b/>
          <w:szCs w:val="24"/>
        </w:rPr>
        <w:t>Date</w:t>
      </w:r>
      <w:r w:rsidR="003304AE" w:rsidRPr="00FB24BE">
        <w:rPr>
          <w:rFonts w:ascii="Times New Roman" w:hAnsi="Times New Roman"/>
          <w:b/>
          <w:szCs w:val="24"/>
        </w:rPr>
        <w:t xml:space="preserve"> of Presentation</w:t>
      </w:r>
      <w:r w:rsidRPr="00FB24BE">
        <w:rPr>
          <w:rFonts w:ascii="Times New Roman" w:hAnsi="Times New Roman"/>
          <w:szCs w:val="24"/>
        </w:rPr>
        <w:t>:</w:t>
      </w:r>
      <w:r w:rsidR="00A474BE" w:rsidRPr="00FB24BE">
        <w:rPr>
          <w:rFonts w:ascii="Times New Roman" w:hAnsi="Times New Roman"/>
          <w:szCs w:val="24"/>
        </w:rPr>
        <w:t xml:space="preserve"> </w:t>
      </w:r>
      <w:r w:rsidR="003304AE" w:rsidRPr="00FB24BE">
        <w:rPr>
          <w:rFonts w:ascii="Times New Roman" w:hAnsi="Times New Roman"/>
          <w:szCs w:val="24"/>
          <w:u w:val="single"/>
        </w:rPr>
        <w:tab/>
      </w:r>
      <w:r w:rsidR="003304AE" w:rsidRPr="00FB24BE">
        <w:rPr>
          <w:rFonts w:ascii="Times New Roman" w:hAnsi="Times New Roman"/>
          <w:szCs w:val="24"/>
          <w:u w:val="single"/>
        </w:rPr>
        <w:tab/>
      </w:r>
      <w:r w:rsidR="003304AE" w:rsidRPr="00FB24BE">
        <w:rPr>
          <w:rFonts w:ascii="Times New Roman" w:hAnsi="Times New Roman"/>
          <w:szCs w:val="24"/>
          <w:u w:val="single"/>
        </w:rPr>
        <w:tab/>
      </w:r>
      <w:r w:rsidR="003304AE" w:rsidRPr="00FB24BE">
        <w:rPr>
          <w:rFonts w:ascii="Times New Roman" w:hAnsi="Times New Roman"/>
          <w:szCs w:val="24"/>
          <w:u w:val="single"/>
        </w:rPr>
        <w:tab/>
      </w:r>
      <w:r w:rsidR="003304AE" w:rsidRPr="00FB24BE">
        <w:rPr>
          <w:rFonts w:ascii="Times New Roman" w:hAnsi="Times New Roman"/>
          <w:szCs w:val="24"/>
          <w:u w:val="single"/>
        </w:rPr>
        <w:tab/>
      </w:r>
      <w:r w:rsidR="003304AE" w:rsidRPr="00FB24BE">
        <w:rPr>
          <w:rFonts w:ascii="Times New Roman" w:hAnsi="Times New Roman"/>
          <w:szCs w:val="24"/>
          <w:u w:val="single"/>
        </w:rPr>
        <w:tab/>
      </w:r>
      <w:r w:rsidR="003304AE" w:rsidRPr="00FB24BE">
        <w:rPr>
          <w:rFonts w:ascii="Times New Roman" w:hAnsi="Times New Roman"/>
          <w:szCs w:val="24"/>
          <w:u w:val="single"/>
        </w:rPr>
        <w:tab/>
      </w:r>
      <w:r w:rsidR="003304AE" w:rsidRPr="00FB24BE">
        <w:rPr>
          <w:rFonts w:ascii="Times New Roman" w:hAnsi="Times New Roman"/>
          <w:szCs w:val="24"/>
          <w:u w:val="single"/>
        </w:rPr>
        <w:tab/>
      </w:r>
      <w:r w:rsidR="003304AE" w:rsidRPr="00FB24BE">
        <w:rPr>
          <w:rFonts w:ascii="Times New Roman" w:hAnsi="Times New Roman"/>
          <w:szCs w:val="24"/>
          <w:u w:val="single"/>
        </w:rPr>
        <w:tab/>
      </w:r>
      <w:r w:rsidR="009D18FD" w:rsidRPr="00FB24BE">
        <w:rPr>
          <w:rFonts w:ascii="Times New Roman" w:hAnsi="Times New Roman"/>
          <w:szCs w:val="24"/>
          <w:u w:val="single"/>
        </w:rPr>
        <w:tab/>
      </w:r>
    </w:p>
    <w:p w14:paraId="62486C05" w14:textId="77777777" w:rsidR="003304AE" w:rsidRPr="00FB24BE" w:rsidRDefault="003304AE">
      <w:pPr>
        <w:rPr>
          <w:rFonts w:ascii="Times New Roman" w:hAnsi="Times New Roman"/>
          <w:szCs w:val="24"/>
        </w:rPr>
      </w:pPr>
    </w:p>
    <w:p w14:paraId="3C75C8C7" w14:textId="2B9B2B1C" w:rsidR="009D18FD" w:rsidRPr="00FB24BE" w:rsidRDefault="009D18FD" w:rsidP="009D18FD">
      <w:pPr>
        <w:pStyle w:val="ListParagraph"/>
        <w:numPr>
          <w:ilvl w:val="0"/>
          <w:numId w:val="2"/>
        </w:numPr>
        <w:ind w:left="360"/>
        <w:rPr>
          <w:rFonts w:ascii="Times New Roman" w:hAnsi="Times New Roman"/>
          <w:szCs w:val="24"/>
        </w:rPr>
      </w:pPr>
      <w:r w:rsidRPr="00FB24BE">
        <w:rPr>
          <w:rFonts w:ascii="Times New Roman" w:hAnsi="Times New Roman"/>
          <w:b/>
          <w:szCs w:val="24"/>
        </w:rPr>
        <w:t>Time of Presentation</w:t>
      </w:r>
      <w:r w:rsidRPr="00FB24BE">
        <w:rPr>
          <w:rFonts w:ascii="Times New Roman" w:hAnsi="Times New Roman"/>
          <w:szCs w:val="24"/>
        </w:rPr>
        <w:t xml:space="preserve">: </w:t>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p>
    <w:p w14:paraId="0DA459FB" w14:textId="77777777" w:rsidR="009D18FD" w:rsidRPr="00FB24BE" w:rsidRDefault="009D18FD" w:rsidP="009D18FD">
      <w:pPr>
        <w:rPr>
          <w:rFonts w:ascii="Times New Roman" w:hAnsi="Times New Roman"/>
          <w:szCs w:val="24"/>
        </w:rPr>
      </w:pPr>
    </w:p>
    <w:p w14:paraId="31ECF052" w14:textId="77777777" w:rsidR="00351450" w:rsidRPr="00FB24BE" w:rsidRDefault="003304AE" w:rsidP="00351450">
      <w:pPr>
        <w:pStyle w:val="ListParagraph"/>
        <w:numPr>
          <w:ilvl w:val="0"/>
          <w:numId w:val="2"/>
        </w:numPr>
        <w:ind w:left="360"/>
        <w:rPr>
          <w:rFonts w:ascii="Times New Roman" w:hAnsi="Times New Roman"/>
          <w:szCs w:val="24"/>
        </w:rPr>
      </w:pPr>
      <w:r w:rsidRPr="00FB24BE">
        <w:rPr>
          <w:rFonts w:ascii="Times New Roman" w:hAnsi="Times New Roman"/>
          <w:b/>
          <w:szCs w:val="24"/>
        </w:rPr>
        <w:t>Topic or Title</w:t>
      </w:r>
      <w:r w:rsidRPr="00FB24BE">
        <w:rPr>
          <w:rFonts w:ascii="Times New Roman" w:hAnsi="Times New Roman"/>
          <w:szCs w:val="24"/>
        </w:rPr>
        <w:t>:</w:t>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r w:rsidR="00D3330E" w:rsidRPr="00FB24BE">
        <w:rPr>
          <w:rFonts w:ascii="Times New Roman" w:hAnsi="Times New Roman"/>
          <w:szCs w:val="24"/>
          <w:u w:val="single"/>
        </w:rPr>
        <w:tab/>
      </w:r>
    </w:p>
    <w:p w14:paraId="4101652C" w14:textId="77777777" w:rsidR="003304AE" w:rsidRPr="00FB24BE" w:rsidRDefault="003304AE">
      <w:pPr>
        <w:rPr>
          <w:rFonts w:ascii="Times New Roman" w:hAnsi="Times New Roman"/>
          <w:szCs w:val="24"/>
        </w:rPr>
      </w:pPr>
    </w:p>
    <w:p w14:paraId="05F1685E" w14:textId="4DBCADB9" w:rsidR="003304AE" w:rsidRPr="00FB24BE" w:rsidRDefault="003304AE" w:rsidP="003304AE">
      <w:pPr>
        <w:pStyle w:val="ListParagraph"/>
        <w:numPr>
          <w:ilvl w:val="0"/>
          <w:numId w:val="2"/>
        </w:numPr>
        <w:ind w:left="360"/>
        <w:rPr>
          <w:rFonts w:ascii="Times New Roman" w:hAnsi="Times New Roman"/>
          <w:szCs w:val="24"/>
        </w:rPr>
      </w:pPr>
      <w:r w:rsidRPr="00FB24BE">
        <w:rPr>
          <w:rFonts w:ascii="Times New Roman" w:hAnsi="Times New Roman"/>
          <w:b/>
          <w:szCs w:val="24"/>
        </w:rPr>
        <w:t>Location</w:t>
      </w:r>
      <w:r w:rsidRPr="00FB24BE">
        <w:rPr>
          <w:rFonts w:ascii="Times New Roman" w:hAnsi="Times New Roman"/>
          <w:szCs w:val="24"/>
        </w:rPr>
        <w:t xml:space="preserve">: </w:t>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r w:rsidRPr="00FB24BE">
        <w:rPr>
          <w:rFonts w:ascii="Times New Roman" w:hAnsi="Times New Roman"/>
          <w:szCs w:val="24"/>
          <w:u w:val="single"/>
        </w:rPr>
        <w:tab/>
      </w:r>
    </w:p>
    <w:p w14:paraId="4B99056E" w14:textId="77777777" w:rsidR="008A1925" w:rsidRPr="00FB24BE" w:rsidRDefault="008A1925">
      <w:pPr>
        <w:rPr>
          <w:rFonts w:ascii="Times New Roman" w:hAnsi="Times New Roman"/>
          <w:szCs w:val="24"/>
        </w:rPr>
      </w:pPr>
    </w:p>
    <w:p w14:paraId="5A617CD4" w14:textId="77777777" w:rsidR="00351450" w:rsidRPr="00FB24BE" w:rsidRDefault="0045373D" w:rsidP="00351450">
      <w:pPr>
        <w:pStyle w:val="ListParagraph"/>
        <w:numPr>
          <w:ilvl w:val="0"/>
          <w:numId w:val="2"/>
        </w:numPr>
        <w:ind w:left="360"/>
        <w:rPr>
          <w:rFonts w:ascii="Times New Roman" w:hAnsi="Times New Roman"/>
          <w:szCs w:val="24"/>
        </w:rPr>
      </w:pPr>
      <w:r w:rsidRPr="00FB24BE">
        <w:rPr>
          <w:rFonts w:ascii="Times New Roman" w:hAnsi="Times New Roman"/>
          <w:b/>
          <w:szCs w:val="24"/>
        </w:rPr>
        <w:t xml:space="preserve">Payment: </w:t>
      </w:r>
    </w:p>
    <w:p w14:paraId="1299C43A" w14:textId="77777777" w:rsidR="0045373D" w:rsidRPr="00FB24BE" w:rsidRDefault="0045373D" w:rsidP="005861CD">
      <w:pPr>
        <w:rPr>
          <w:rFonts w:ascii="Times New Roman" w:hAnsi="Times New Roman"/>
          <w:szCs w:val="24"/>
        </w:rPr>
      </w:pPr>
    </w:p>
    <w:p w14:paraId="669FDFD7" w14:textId="4D4C9017" w:rsidR="003226F7" w:rsidRPr="00FB24BE" w:rsidRDefault="003226F7" w:rsidP="005861CD">
      <w:pPr>
        <w:rPr>
          <w:rFonts w:ascii="Times New Roman" w:hAnsi="Times New Roman"/>
          <w:szCs w:val="24"/>
        </w:rPr>
      </w:pPr>
      <w:r w:rsidRPr="00FB24BE">
        <w:rPr>
          <w:rFonts w:ascii="Times New Roman" w:hAnsi="Times New Roman"/>
          <w:szCs w:val="24"/>
        </w:rPr>
        <w:fldChar w:fldCharType="begin">
          <w:ffData>
            <w:name w:val="Check1"/>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r>
      <w:r w:rsidR="00AD4583" w:rsidRPr="00FB24BE">
        <w:rPr>
          <w:rFonts w:ascii="Times New Roman" w:hAnsi="Times New Roman"/>
          <w:szCs w:val="24"/>
        </w:rPr>
        <w:t>N</w:t>
      </w:r>
      <w:r w:rsidRPr="00FB24BE">
        <w:rPr>
          <w:rFonts w:ascii="Times New Roman" w:hAnsi="Times New Roman"/>
          <w:szCs w:val="24"/>
        </w:rPr>
        <w:t xml:space="preserve">o fee will be </w:t>
      </w:r>
      <w:r w:rsidR="00AD4583" w:rsidRPr="00FB24BE">
        <w:rPr>
          <w:rFonts w:ascii="Times New Roman" w:hAnsi="Times New Roman"/>
          <w:szCs w:val="24"/>
        </w:rPr>
        <w:t>charged.</w:t>
      </w:r>
      <w:r w:rsidR="00DD5FF0" w:rsidRPr="00FB24BE">
        <w:rPr>
          <w:rFonts w:ascii="Times New Roman" w:hAnsi="Times New Roman"/>
          <w:szCs w:val="24"/>
        </w:rPr>
        <w:t xml:space="preserve"> (If selected Sec. </w:t>
      </w:r>
      <w:r w:rsidR="007D6394" w:rsidRPr="00FB24BE">
        <w:rPr>
          <w:rFonts w:ascii="Times New Roman" w:hAnsi="Times New Roman"/>
          <w:szCs w:val="24"/>
        </w:rPr>
        <w:t>6</w:t>
      </w:r>
      <w:r w:rsidR="00DD5FF0" w:rsidRPr="00FB24BE">
        <w:rPr>
          <w:rFonts w:ascii="Times New Roman" w:hAnsi="Times New Roman"/>
          <w:szCs w:val="24"/>
        </w:rPr>
        <w:t xml:space="preserve"> (Payment </w:t>
      </w:r>
      <w:r w:rsidR="00402A88" w:rsidRPr="00FB24BE">
        <w:rPr>
          <w:rFonts w:ascii="Times New Roman" w:hAnsi="Times New Roman"/>
          <w:szCs w:val="24"/>
        </w:rPr>
        <w:t>Method) of this agreement can be disregard</w:t>
      </w:r>
      <w:r w:rsidR="00F94254">
        <w:rPr>
          <w:rFonts w:ascii="Times New Roman" w:hAnsi="Times New Roman"/>
          <w:szCs w:val="24"/>
        </w:rPr>
        <w:t>ed</w:t>
      </w:r>
      <w:r w:rsidR="00402A88" w:rsidRPr="00FB24BE">
        <w:rPr>
          <w:rFonts w:ascii="Times New Roman" w:hAnsi="Times New Roman"/>
          <w:szCs w:val="24"/>
        </w:rPr>
        <w:t xml:space="preserve"> by the parties) </w:t>
      </w:r>
    </w:p>
    <w:p w14:paraId="4DDBEF00" w14:textId="77777777" w:rsidR="003226F7" w:rsidRPr="00FB24BE" w:rsidRDefault="003226F7" w:rsidP="005861CD">
      <w:pPr>
        <w:rPr>
          <w:rFonts w:ascii="Times New Roman" w:hAnsi="Times New Roman"/>
          <w:szCs w:val="24"/>
        </w:rPr>
      </w:pPr>
    </w:p>
    <w:p w14:paraId="59CB1F7B" w14:textId="4A24A4FE" w:rsidR="0045373D" w:rsidRPr="00D32DF9" w:rsidRDefault="00861BB7" w:rsidP="0045373D">
      <w:pPr>
        <w:rPr>
          <w:rFonts w:ascii="Times New Roman" w:hAnsi="Times New Roman"/>
          <w:szCs w:val="24"/>
        </w:rPr>
      </w:pPr>
      <w:r w:rsidRPr="00FB24BE">
        <w:rPr>
          <w:rFonts w:ascii="Times New Roman" w:hAnsi="Times New Roman"/>
          <w:szCs w:val="24"/>
        </w:rPr>
        <w:fldChar w:fldCharType="begin">
          <w:ffData>
            <w:name w:val="Check1"/>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0045373D" w:rsidRPr="00FB24BE">
        <w:rPr>
          <w:rFonts w:ascii="Times New Roman" w:hAnsi="Times New Roman"/>
          <w:szCs w:val="24"/>
        </w:rPr>
        <w:tab/>
      </w:r>
      <w:r w:rsidR="00AD4583" w:rsidRPr="00FB24BE">
        <w:rPr>
          <w:rFonts w:ascii="Times New Roman" w:hAnsi="Times New Roman"/>
          <w:szCs w:val="24"/>
        </w:rPr>
        <w:t xml:space="preserve">A </w:t>
      </w:r>
      <w:r w:rsidR="00E81CF6" w:rsidRPr="00FB24BE">
        <w:rPr>
          <w:rFonts w:ascii="Times New Roman" w:hAnsi="Times New Roman"/>
          <w:i/>
          <w:szCs w:val="24"/>
        </w:rPr>
        <w:t>lump sum/honorarium</w:t>
      </w:r>
      <w:r w:rsidR="00E81CF6" w:rsidRPr="00FB24BE">
        <w:rPr>
          <w:rFonts w:ascii="Times New Roman" w:hAnsi="Times New Roman"/>
          <w:szCs w:val="24"/>
        </w:rPr>
        <w:t xml:space="preserve"> not to exceed $</w:t>
      </w:r>
      <w:r w:rsidR="00E81CF6" w:rsidRPr="00FB24BE">
        <w:rPr>
          <w:rFonts w:ascii="Times New Roman" w:hAnsi="Times New Roman"/>
          <w:szCs w:val="24"/>
          <w:u w:val="single"/>
        </w:rPr>
        <w:tab/>
      </w:r>
      <w:r w:rsidR="00E81CF6" w:rsidRPr="00FB24BE">
        <w:rPr>
          <w:rFonts w:ascii="Times New Roman" w:hAnsi="Times New Roman"/>
          <w:szCs w:val="24"/>
          <w:u w:val="single"/>
        </w:rPr>
        <w:tab/>
      </w:r>
      <w:proofErr w:type="gramStart"/>
      <w:r w:rsidR="00E81CF6" w:rsidRPr="00FB24BE">
        <w:rPr>
          <w:rFonts w:ascii="Times New Roman" w:hAnsi="Times New Roman"/>
          <w:szCs w:val="24"/>
          <w:u w:val="single"/>
        </w:rPr>
        <w:tab/>
      </w:r>
      <w:r w:rsidR="00D32DF9">
        <w:rPr>
          <w:rFonts w:ascii="Times New Roman" w:hAnsi="Times New Roman"/>
          <w:szCs w:val="24"/>
          <w:u w:val="single"/>
        </w:rPr>
        <w:t xml:space="preserve">  </w:t>
      </w:r>
      <w:r w:rsidR="00D32DF9" w:rsidRPr="00861BB7">
        <w:rPr>
          <w:rFonts w:ascii="Times New Roman" w:hAnsi="Times New Roman"/>
          <w:szCs w:val="24"/>
        </w:rPr>
        <w:t>and</w:t>
      </w:r>
      <w:proofErr w:type="gramEnd"/>
      <w:r w:rsidR="00D32DF9" w:rsidRPr="00861BB7">
        <w:rPr>
          <w:rFonts w:ascii="Times New Roman" w:hAnsi="Times New Roman"/>
          <w:szCs w:val="24"/>
        </w:rPr>
        <w:t xml:space="preserve"> payment will be made thirty (30) </w:t>
      </w:r>
      <w:r w:rsidRPr="00861BB7">
        <w:rPr>
          <w:rFonts w:ascii="Times New Roman" w:hAnsi="Times New Roman"/>
          <w:szCs w:val="24"/>
        </w:rPr>
        <w:t>days</w:t>
      </w:r>
      <w:r w:rsidR="00D32DF9" w:rsidRPr="00861BB7">
        <w:rPr>
          <w:rFonts w:ascii="Times New Roman" w:hAnsi="Times New Roman"/>
          <w:szCs w:val="24"/>
        </w:rPr>
        <w:t xml:space="preserve"> from receipt of accurate invoice</w:t>
      </w:r>
      <w:r w:rsidR="00F52680">
        <w:rPr>
          <w:rFonts w:ascii="Times New Roman" w:hAnsi="Times New Roman"/>
          <w:szCs w:val="24"/>
        </w:rPr>
        <w:t>, pursuant to Texas Government Code, Chapter 2251 Prompt Payment Act.</w:t>
      </w:r>
    </w:p>
    <w:p w14:paraId="705FA9DB" w14:textId="77777777" w:rsidR="00FB24BE" w:rsidRDefault="00FB24BE" w:rsidP="00FB24BE">
      <w:pPr>
        <w:pStyle w:val="ListParagraph"/>
        <w:ind w:left="360"/>
        <w:rPr>
          <w:rFonts w:ascii="Times New Roman" w:hAnsi="Times New Roman"/>
          <w:b/>
          <w:bCs/>
          <w:szCs w:val="24"/>
        </w:rPr>
      </w:pPr>
    </w:p>
    <w:p w14:paraId="11A991ED" w14:textId="27B59E87" w:rsidR="00211083" w:rsidRDefault="00903541" w:rsidP="00351450">
      <w:pPr>
        <w:pStyle w:val="ListParagraph"/>
        <w:numPr>
          <w:ilvl w:val="0"/>
          <w:numId w:val="2"/>
        </w:numPr>
        <w:ind w:left="360"/>
        <w:rPr>
          <w:rFonts w:ascii="Times New Roman" w:hAnsi="Times New Roman"/>
          <w:b/>
          <w:bCs/>
          <w:szCs w:val="24"/>
        </w:rPr>
      </w:pPr>
      <w:r w:rsidRPr="00FB24BE">
        <w:rPr>
          <w:rFonts w:ascii="Times New Roman" w:hAnsi="Times New Roman"/>
          <w:b/>
          <w:bCs/>
          <w:szCs w:val="24"/>
        </w:rPr>
        <w:t>Payment Method</w:t>
      </w:r>
      <w:r w:rsidR="00861BB7">
        <w:rPr>
          <w:rFonts w:ascii="Times New Roman" w:hAnsi="Times New Roman"/>
          <w:b/>
          <w:bCs/>
          <w:szCs w:val="24"/>
        </w:rPr>
        <w:t xml:space="preserve">:  Payment </w:t>
      </w:r>
      <w:r w:rsidR="00D32DF9">
        <w:rPr>
          <w:rFonts w:ascii="Times New Roman" w:hAnsi="Times New Roman"/>
          <w:b/>
          <w:bCs/>
          <w:szCs w:val="24"/>
        </w:rPr>
        <w:t>will be made by Direct Deposit</w:t>
      </w:r>
      <w:r w:rsidR="00F52680">
        <w:rPr>
          <w:rFonts w:ascii="Times New Roman" w:hAnsi="Times New Roman"/>
          <w:b/>
          <w:bCs/>
          <w:szCs w:val="24"/>
        </w:rPr>
        <w:t>.</w:t>
      </w:r>
      <w:r w:rsidR="00D32DF9">
        <w:rPr>
          <w:rFonts w:ascii="Times New Roman" w:hAnsi="Times New Roman"/>
          <w:b/>
          <w:bCs/>
          <w:szCs w:val="24"/>
        </w:rPr>
        <w:t xml:space="preserve">  Presenter shall complete and return the appropriate direct deposit form.  Form can be located at </w:t>
      </w:r>
      <w:hyperlink r:id="rId12" w:history="1">
        <w:r w:rsidR="00F52680" w:rsidRPr="00C1718B">
          <w:rPr>
            <w:rStyle w:val="Hyperlink"/>
            <w:rFonts w:ascii="Times New Roman" w:hAnsi="Times New Roman"/>
            <w:b/>
            <w:bCs/>
            <w:szCs w:val="24"/>
          </w:rPr>
          <w:t>vendorcare@tamucc.edu</w:t>
        </w:r>
      </w:hyperlink>
    </w:p>
    <w:p w14:paraId="7D065D15" w14:textId="77777777" w:rsidR="00DD5FF0" w:rsidRDefault="00DD5FF0" w:rsidP="009D18FD">
      <w:pPr>
        <w:pStyle w:val="ListParagraph"/>
        <w:ind w:left="360"/>
        <w:rPr>
          <w:rFonts w:ascii="Times New Roman" w:hAnsi="Times New Roman"/>
          <w:szCs w:val="24"/>
        </w:rPr>
      </w:pPr>
    </w:p>
    <w:p w14:paraId="32B64B30" w14:textId="77CC0CF7" w:rsidR="00D32DF9" w:rsidRDefault="00D32DF9" w:rsidP="00F52680">
      <w:pPr>
        <w:pStyle w:val="ListParagraph"/>
        <w:rPr>
          <w:rFonts w:ascii="Times New Roman" w:hAnsi="Times New Roman"/>
          <w:szCs w:val="24"/>
        </w:rPr>
      </w:pPr>
      <w:r>
        <w:rPr>
          <w:rFonts w:ascii="Times New Roman" w:hAnsi="Times New Roman"/>
          <w:szCs w:val="24"/>
        </w:rPr>
        <w:t xml:space="preserve">(Please note:  all foreign vendors must have a wire transfer in US dollars and complete a Certificate of Foreign Status prior to performance due to IRS withholding requirements.  Certificate of Foreign Status goes to TAMU-CC’s local vendor care for tax review and vendor setup).   </w:t>
      </w:r>
      <w:hyperlink r:id="rId13" w:history="1">
        <w:r w:rsidRPr="00C1718B">
          <w:rPr>
            <w:rStyle w:val="Hyperlink"/>
            <w:rFonts w:ascii="Times New Roman" w:hAnsi="Times New Roman"/>
            <w:szCs w:val="24"/>
          </w:rPr>
          <w:t>vendorcare@tamucc.edu</w:t>
        </w:r>
      </w:hyperlink>
    </w:p>
    <w:p w14:paraId="1F849881" w14:textId="77777777" w:rsidR="00D32DF9" w:rsidRPr="00FB24BE" w:rsidRDefault="00D32DF9" w:rsidP="009D18FD">
      <w:pPr>
        <w:pStyle w:val="ListParagraph"/>
        <w:rPr>
          <w:rFonts w:ascii="Times New Roman" w:hAnsi="Times New Roman"/>
          <w:szCs w:val="24"/>
          <w:u w:val="single"/>
        </w:rPr>
      </w:pPr>
    </w:p>
    <w:p w14:paraId="60F009E1" w14:textId="00B9005E" w:rsidR="004C211A" w:rsidRPr="00780195" w:rsidRDefault="0006563E" w:rsidP="00543A9C">
      <w:pPr>
        <w:pStyle w:val="ListParagraph"/>
        <w:numPr>
          <w:ilvl w:val="0"/>
          <w:numId w:val="2"/>
        </w:numPr>
        <w:ind w:left="810"/>
        <w:rPr>
          <w:rFonts w:ascii="Times New Roman" w:hAnsi="Times New Roman"/>
          <w:b/>
          <w:bCs/>
          <w:szCs w:val="24"/>
        </w:rPr>
      </w:pPr>
      <w:r w:rsidRPr="00F52680">
        <w:rPr>
          <w:rFonts w:ascii="Times New Roman" w:hAnsi="Times New Roman"/>
          <w:b/>
          <w:szCs w:val="24"/>
        </w:rPr>
        <w:t>T</w:t>
      </w:r>
      <w:r w:rsidR="00E81CF6" w:rsidRPr="00F52680">
        <w:rPr>
          <w:rFonts w:ascii="Times New Roman" w:hAnsi="Times New Roman"/>
          <w:b/>
          <w:szCs w:val="24"/>
        </w:rPr>
        <w:t>ravel</w:t>
      </w:r>
      <w:r w:rsidRPr="00F52680">
        <w:rPr>
          <w:rFonts w:ascii="Times New Roman" w:hAnsi="Times New Roman"/>
          <w:b/>
          <w:szCs w:val="24"/>
        </w:rPr>
        <w:t>:</w:t>
      </w:r>
      <w:r w:rsidRPr="00F52680">
        <w:rPr>
          <w:rFonts w:ascii="Times New Roman" w:hAnsi="Times New Roman"/>
          <w:szCs w:val="24"/>
        </w:rPr>
        <w:t xml:space="preserve"> </w:t>
      </w:r>
      <w:r w:rsidR="00AD4583" w:rsidRPr="00F52680">
        <w:rPr>
          <w:rFonts w:ascii="Times New Roman" w:hAnsi="Times New Roman"/>
          <w:szCs w:val="24"/>
        </w:rPr>
        <w:t xml:space="preserve"> </w:t>
      </w:r>
      <w:r w:rsidR="00F52680" w:rsidRPr="00F52680">
        <w:rPr>
          <w:rFonts w:ascii="Times New Roman" w:hAnsi="Times New Roman"/>
          <w:szCs w:val="24"/>
        </w:rPr>
        <w:t>Presenter’s reimbursable expenses will not exceed the amount of</w:t>
      </w:r>
      <w:r w:rsidR="00F52680">
        <w:rPr>
          <w:rFonts w:ascii="Times New Roman" w:hAnsi="Times New Roman"/>
          <w:szCs w:val="24"/>
        </w:rPr>
        <w:t xml:space="preserve"> </w:t>
      </w:r>
      <w:r w:rsidR="00F52680" w:rsidRPr="00780195">
        <w:rPr>
          <w:rFonts w:ascii="Times New Roman" w:hAnsi="Times New Roman"/>
          <w:b/>
          <w:bCs/>
          <w:szCs w:val="24"/>
        </w:rPr>
        <w:t>[INSERT AMOUNT]</w:t>
      </w:r>
    </w:p>
    <w:p w14:paraId="5EB6C41D" w14:textId="77777777" w:rsidR="00F52680" w:rsidRPr="00F52680" w:rsidRDefault="00F52680" w:rsidP="00780195">
      <w:pPr>
        <w:pStyle w:val="ListParagraph"/>
        <w:ind w:left="810"/>
        <w:rPr>
          <w:rFonts w:ascii="Times New Roman" w:hAnsi="Times New Roman"/>
          <w:szCs w:val="24"/>
        </w:rPr>
      </w:pPr>
    </w:p>
    <w:p w14:paraId="7CFD4369" w14:textId="228DC7FD" w:rsidR="00501C25" w:rsidRPr="00FB24BE" w:rsidRDefault="00501C25" w:rsidP="00F52680">
      <w:pPr>
        <w:ind w:left="720"/>
        <w:jc w:val="both"/>
        <w:rPr>
          <w:rFonts w:ascii="Times New Roman" w:hAnsi="Times New Roman"/>
          <w:szCs w:val="24"/>
        </w:rPr>
      </w:pPr>
      <w:r w:rsidRPr="00FB24BE">
        <w:rPr>
          <w:rFonts w:ascii="Times New Roman" w:hAnsi="Times New Roman"/>
          <w:szCs w:val="24"/>
        </w:rPr>
        <w:t xml:space="preserve">For reasonable business-related </w:t>
      </w:r>
      <w:r w:rsidR="0006563E" w:rsidRPr="00FB24BE">
        <w:rPr>
          <w:rFonts w:ascii="Times New Roman" w:hAnsi="Times New Roman"/>
          <w:szCs w:val="24"/>
        </w:rPr>
        <w:t xml:space="preserve">travel, lodging and meal </w:t>
      </w:r>
      <w:r w:rsidRPr="00FB24BE">
        <w:rPr>
          <w:rFonts w:ascii="Times New Roman" w:hAnsi="Times New Roman"/>
          <w:szCs w:val="24"/>
        </w:rPr>
        <w:t xml:space="preserve">expenses </w:t>
      </w:r>
      <w:r w:rsidRPr="00FB24BE">
        <w:rPr>
          <w:rFonts w:ascii="Times New Roman" w:eastAsia="SimSun" w:hAnsi="Times New Roman"/>
          <w:color w:val="000000"/>
          <w:kern w:val="1"/>
          <w:szCs w:val="24"/>
          <w:lang w:eastAsia="hi-IN" w:bidi="hi-IN"/>
        </w:rPr>
        <w:t xml:space="preserve">validly incurred directly and solely in support of the Services and approved by </w:t>
      </w:r>
      <w:r w:rsidR="00F21B66" w:rsidRPr="00FB24BE">
        <w:rPr>
          <w:rFonts w:ascii="Times New Roman" w:eastAsia="SimSun" w:hAnsi="Times New Roman"/>
          <w:color w:val="000000"/>
          <w:kern w:val="1"/>
          <w:szCs w:val="24"/>
          <w:lang w:eastAsia="hi-IN" w:bidi="hi-IN"/>
        </w:rPr>
        <w:t>M</w:t>
      </w:r>
      <w:r w:rsidR="00294129" w:rsidRPr="00FB24BE">
        <w:rPr>
          <w:rFonts w:ascii="Times New Roman" w:eastAsia="SimSun" w:hAnsi="Times New Roman"/>
          <w:color w:val="000000"/>
          <w:kern w:val="1"/>
          <w:szCs w:val="24"/>
          <w:lang w:eastAsia="hi-IN" w:bidi="hi-IN"/>
        </w:rPr>
        <w:t>EMBER</w:t>
      </w:r>
      <w:r w:rsidRPr="00FB24BE">
        <w:rPr>
          <w:rFonts w:ascii="Times New Roman" w:eastAsia="SimSun" w:hAnsi="Times New Roman"/>
          <w:color w:val="000000"/>
          <w:kern w:val="1"/>
          <w:szCs w:val="24"/>
          <w:lang w:eastAsia="hi-IN" w:bidi="hi-IN"/>
        </w:rPr>
        <w:t xml:space="preserve"> in advance,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will be reimbursed by </w:t>
      </w:r>
      <w:r w:rsidR="00F21B66" w:rsidRPr="00FB24BE">
        <w:rPr>
          <w:rFonts w:ascii="Times New Roman" w:eastAsia="SimSun" w:hAnsi="Times New Roman"/>
          <w:color w:val="000000"/>
          <w:kern w:val="1"/>
          <w:szCs w:val="24"/>
          <w:lang w:eastAsia="hi-IN" w:bidi="hi-IN"/>
        </w:rPr>
        <w:t>M</w:t>
      </w:r>
      <w:r w:rsidR="00294129" w:rsidRPr="00FB24BE">
        <w:rPr>
          <w:rFonts w:ascii="Times New Roman" w:eastAsia="SimSun" w:hAnsi="Times New Roman"/>
          <w:color w:val="000000"/>
          <w:kern w:val="1"/>
          <w:szCs w:val="24"/>
          <w:lang w:eastAsia="hi-IN" w:bidi="hi-IN"/>
        </w:rPr>
        <w:t>EMBER</w:t>
      </w:r>
      <w:r w:rsidRPr="00FB24BE">
        <w:rPr>
          <w:rFonts w:ascii="Times New Roman" w:eastAsia="SimSun" w:hAnsi="Times New Roman"/>
          <w:color w:val="000000"/>
          <w:kern w:val="1"/>
          <w:szCs w:val="24"/>
          <w:lang w:eastAsia="hi-IN" w:bidi="hi-IN"/>
        </w:rPr>
        <w:t xml:space="preserve"> according to the State of Texas rates, rules, and regulations (</w:t>
      </w:r>
      <w:hyperlink r:id="rId14" w:history="1">
        <w:r w:rsidRPr="00FB24BE">
          <w:rPr>
            <w:rFonts w:ascii="Times New Roman" w:eastAsia="SimSun" w:hAnsi="Times New Roman"/>
            <w:color w:val="0000FF"/>
            <w:kern w:val="1"/>
            <w:szCs w:val="24"/>
            <w:u w:val="single"/>
            <w:lang w:eastAsia="hi-IN" w:bidi="hi-IN"/>
          </w:rPr>
          <w:t>https://fmx.cpa.texas.gov/fmx/travel/textravel/rates/current.php</w:t>
        </w:r>
      </w:hyperlink>
      <w:r w:rsidRPr="00FB24BE">
        <w:rPr>
          <w:rFonts w:ascii="Times New Roman" w:eastAsia="SimSun" w:hAnsi="Times New Roman"/>
          <w:color w:val="000000"/>
          <w:kern w:val="1"/>
          <w:szCs w:val="24"/>
          <w:lang w:eastAsia="hi-IN" w:bidi="hi-IN"/>
        </w:rPr>
        <w:t xml:space="preserve">). When requesting such reimbursement,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will submit to </w:t>
      </w:r>
      <w:r w:rsidR="00F21B66" w:rsidRPr="00FB24BE">
        <w:rPr>
          <w:rFonts w:ascii="Times New Roman" w:eastAsia="SimSun" w:hAnsi="Times New Roman"/>
          <w:color w:val="000000"/>
          <w:kern w:val="1"/>
          <w:szCs w:val="24"/>
          <w:lang w:eastAsia="hi-IN" w:bidi="hi-IN"/>
        </w:rPr>
        <w:t>MEMBER</w:t>
      </w:r>
      <w:r w:rsidRPr="00FB24BE">
        <w:rPr>
          <w:rFonts w:ascii="Times New Roman" w:eastAsia="SimSun" w:hAnsi="Times New Roman"/>
          <w:color w:val="000000"/>
          <w:kern w:val="1"/>
          <w:szCs w:val="24"/>
          <w:lang w:eastAsia="hi-IN" w:bidi="hi-IN"/>
        </w:rPr>
        <w:t xml:space="preserve"> receipts, invoices and other documentation as required by </w:t>
      </w:r>
      <w:r w:rsidR="00F21B66" w:rsidRPr="00FB24BE">
        <w:rPr>
          <w:rFonts w:ascii="Times New Roman" w:eastAsia="SimSun" w:hAnsi="Times New Roman"/>
          <w:color w:val="000000"/>
          <w:kern w:val="1"/>
          <w:szCs w:val="24"/>
          <w:lang w:eastAsia="hi-IN" w:bidi="hi-IN"/>
        </w:rPr>
        <w:t>Member</w:t>
      </w:r>
      <w:r w:rsidRPr="00FB24BE">
        <w:rPr>
          <w:rFonts w:ascii="Times New Roman" w:eastAsia="SimSun" w:hAnsi="Times New Roman"/>
          <w:color w:val="000000"/>
          <w:kern w:val="1"/>
          <w:szCs w:val="24"/>
          <w:lang w:eastAsia="hi-IN" w:bidi="hi-IN"/>
        </w:rPr>
        <w:t xml:space="preserve">. Under no circumstances will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be reimbursed for alcohol purchases. State travel rates are subject to change without notice and will be adjusted accordingly. Mileage rates will be calculated from point-to-point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’s place of business to job site) using the State of Texas mileage. </w:t>
      </w:r>
    </w:p>
    <w:p w14:paraId="3CF2D8B6" w14:textId="77777777" w:rsidR="00921085" w:rsidRPr="00FB24BE" w:rsidRDefault="00921085" w:rsidP="0006563E">
      <w:pPr>
        <w:ind w:left="720" w:hanging="720"/>
        <w:rPr>
          <w:rFonts w:ascii="Times New Roman" w:hAnsi="Times New Roman"/>
          <w:szCs w:val="24"/>
        </w:rPr>
      </w:pPr>
    </w:p>
    <w:p w14:paraId="3C7CFD0E" w14:textId="77777777" w:rsidR="00921085" w:rsidRPr="00FB24BE" w:rsidRDefault="00921085" w:rsidP="0006563E">
      <w:pPr>
        <w:ind w:left="720" w:hanging="720"/>
        <w:rPr>
          <w:rFonts w:ascii="Times New Roman" w:hAnsi="Times New Roman"/>
          <w:szCs w:val="24"/>
        </w:rPr>
      </w:pPr>
      <w:r w:rsidRPr="00FB24BE">
        <w:rPr>
          <w:rFonts w:ascii="Times New Roman" w:hAnsi="Times New Roman"/>
          <w:szCs w:val="24"/>
        </w:rPr>
        <w:fldChar w:fldCharType="begin">
          <w:ffData>
            <w:name w:val="Check2"/>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t>No separate travel allowance included.</w:t>
      </w:r>
    </w:p>
    <w:p w14:paraId="0FB78278" w14:textId="77777777" w:rsidR="0006563E" w:rsidRPr="00FB24BE" w:rsidRDefault="0006563E" w:rsidP="0006563E">
      <w:pPr>
        <w:ind w:left="720" w:hanging="720"/>
        <w:rPr>
          <w:rFonts w:ascii="Times New Roman" w:hAnsi="Times New Roman"/>
          <w:szCs w:val="24"/>
        </w:rPr>
      </w:pPr>
    </w:p>
    <w:bookmarkStart w:id="0" w:name="Check2"/>
    <w:p w14:paraId="58BA7854" w14:textId="09FF4366" w:rsidR="0045373D" w:rsidRPr="00FB24BE" w:rsidRDefault="00FA4320" w:rsidP="00E10675">
      <w:pPr>
        <w:ind w:left="720" w:hanging="720"/>
        <w:rPr>
          <w:rFonts w:ascii="Times New Roman" w:hAnsi="Times New Roman"/>
          <w:szCs w:val="24"/>
        </w:rPr>
      </w:pPr>
      <w:r w:rsidRPr="00FB24BE">
        <w:rPr>
          <w:rFonts w:ascii="Times New Roman" w:hAnsi="Times New Roman"/>
          <w:szCs w:val="24"/>
        </w:rPr>
        <w:lastRenderedPageBreak/>
        <w:fldChar w:fldCharType="begin">
          <w:ffData>
            <w:name w:val="Check2"/>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bookmarkEnd w:id="0"/>
      <w:r w:rsidR="0045373D" w:rsidRPr="00FB24BE">
        <w:rPr>
          <w:rFonts w:ascii="Times New Roman" w:hAnsi="Times New Roman"/>
          <w:szCs w:val="24"/>
        </w:rPr>
        <w:tab/>
      </w:r>
      <w:r w:rsidR="0006563E" w:rsidRPr="00FB24BE">
        <w:rPr>
          <w:rFonts w:ascii="Times New Roman" w:hAnsi="Times New Roman"/>
          <w:szCs w:val="24"/>
        </w:rPr>
        <w:t>Transportation (air and</w:t>
      </w:r>
      <w:r w:rsidR="006D35AE" w:rsidRPr="00FB24BE">
        <w:rPr>
          <w:rFonts w:ascii="Times New Roman" w:hAnsi="Times New Roman"/>
          <w:szCs w:val="24"/>
        </w:rPr>
        <w:t xml:space="preserve">/or </w:t>
      </w:r>
      <w:r w:rsidR="0006563E" w:rsidRPr="00FB24BE">
        <w:rPr>
          <w:rFonts w:ascii="Times New Roman" w:hAnsi="Times New Roman"/>
          <w:szCs w:val="24"/>
        </w:rPr>
        <w:t xml:space="preserve">ground): </w:t>
      </w:r>
      <w:r w:rsidR="0006563E" w:rsidRPr="00FB24BE">
        <w:rPr>
          <w:rFonts w:ascii="Times New Roman" w:hAnsi="Times New Roman"/>
          <w:szCs w:val="24"/>
          <w:u w:val="single"/>
        </w:rPr>
        <w:tab/>
      </w:r>
      <w:r w:rsidR="0006563E" w:rsidRPr="00FB24BE">
        <w:rPr>
          <w:rFonts w:ascii="Times New Roman" w:hAnsi="Times New Roman"/>
          <w:szCs w:val="24"/>
          <w:u w:val="single"/>
        </w:rPr>
        <w:tab/>
      </w:r>
      <w:r w:rsidR="0006563E" w:rsidRPr="00FB24BE">
        <w:rPr>
          <w:rFonts w:ascii="Times New Roman" w:hAnsi="Times New Roman"/>
          <w:szCs w:val="24"/>
          <w:u w:val="single"/>
        </w:rPr>
        <w:tab/>
      </w:r>
      <w:r w:rsidR="0006563E" w:rsidRPr="00FB24BE">
        <w:rPr>
          <w:rFonts w:ascii="Times New Roman" w:hAnsi="Times New Roman"/>
          <w:szCs w:val="24"/>
          <w:u w:val="single"/>
        </w:rPr>
        <w:tab/>
      </w:r>
      <w:r w:rsidR="00F918E9" w:rsidRPr="00FB24BE">
        <w:rPr>
          <w:rFonts w:ascii="Times New Roman" w:hAnsi="Times New Roman"/>
          <w:szCs w:val="24"/>
        </w:rPr>
        <w:t xml:space="preserve">round </w:t>
      </w:r>
      <w:r w:rsidR="00F918E9" w:rsidRPr="00FB24BE">
        <w:rPr>
          <w:rFonts w:ascii="Times New Roman" w:hAnsi="Times New Roman"/>
          <w:szCs w:val="24"/>
        </w:rPr>
        <w:tab/>
        <w:t xml:space="preserve">trip </w:t>
      </w:r>
      <w:r w:rsidR="0006563E" w:rsidRPr="00FB24BE">
        <w:rPr>
          <w:rFonts w:ascii="Times New Roman" w:hAnsi="Times New Roman"/>
          <w:szCs w:val="24"/>
        </w:rPr>
        <w:t>from</w:t>
      </w:r>
      <w:r w:rsidR="0006563E" w:rsidRPr="00FB24BE">
        <w:rPr>
          <w:rFonts w:ascii="Times New Roman" w:hAnsi="Times New Roman"/>
          <w:szCs w:val="24"/>
          <w:u w:val="single"/>
        </w:rPr>
        <w:tab/>
      </w:r>
      <w:r w:rsidR="0006563E" w:rsidRPr="00FB24BE">
        <w:rPr>
          <w:rFonts w:ascii="Times New Roman" w:hAnsi="Times New Roman"/>
          <w:szCs w:val="24"/>
          <w:u w:val="single"/>
        </w:rPr>
        <w:tab/>
      </w:r>
      <w:r w:rsidR="00E10675" w:rsidRPr="00FB24BE">
        <w:rPr>
          <w:rFonts w:ascii="Times New Roman" w:hAnsi="Times New Roman"/>
          <w:szCs w:val="24"/>
          <w:u w:val="single"/>
        </w:rPr>
        <w:tab/>
      </w:r>
      <w:r w:rsidR="006D342C" w:rsidRPr="00FB24BE">
        <w:rPr>
          <w:rFonts w:ascii="Times New Roman" w:hAnsi="Times New Roman"/>
          <w:szCs w:val="24"/>
          <w:u w:val="single"/>
        </w:rPr>
        <w:tab/>
      </w:r>
      <w:r w:rsidR="00E10675" w:rsidRPr="00FB24BE">
        <w:rPr>
          <w:rFonts w:ascii="Times New Roman" w:hAnsi="Times New Roman"/>
          <w:szCs w:val="24"/>
          <w:u w:val="single"/>
        </w:rPr>
        <w:t xml:space="preserve"> </w:t>
      </w:r>
      <w:r w:rsidR="0006563E" w:rsidRPr="00FB24BE">
        <w:rPr>
          <w:rFonts w:ascii="Times New Roman" w:hAnsi="Times New Roman"/>
          <w:szCs w:val="24"/>
        </w:rPr>
        <w:t xml:space="preserve">to </w:t>
      </w:r>
      <w:r w:rsidR="005A36EC" w:rsidRPr="00FB24BE">
        <w:rPr>
          <w:rFonts w:ascii="Times New Roman" w:hAnsi="Times New Roman"/>
          <w:szCs w:val="24"/>
          <w:u w:val="single"/>
        </w:rPr>
        <w:tab/>
      </w:r>
      <w:r w:rsidR="005A36EC" w:rsidRPr="00FB24BE">
        <w:rPr>
          <w:rFonts w:ascii="Times New Roman" w:hAnsi="Times New Roman"/>
          <w:szCs w:val="24"/>
          <w:u w:val="single"/>
        </w:rPr>
        <w:tab/>
      </w:r>
      <w:r w:rsidR="00E10675" w:rsidRPr="00FB24BE">
        <w:rPr>
          <w:rFonts w:ascii="Times New Roman" w:hAnsi="Times New Roman"/>
          <w:szCs w:val="24"/>
          <w:u w:val="single"/>
        </w:rPr>
        <w:tab/>
      </w:r>
      <w:r w:rsidR="006D342C" w:rsidRPr="00FB24BE">
        <w:rPr>
          <w:rFonts w:ascii="Times New Roman" w:hAnsi="Times New Roman"/>
          <w:szCs w:val="24"/>
          <w:u w:val="single"/>
        </w:rPr>
        <w:tab/>
      </w:r>
      <w:r w:rsidR="005C3EC2" w:rsidRPr="00FB24BE">
        <w:rPr>
          <w:rFonts w:ascii="Times New Roman" w:hAnsi="Times New Roman"/>
          <w:szCs w:val="24"/>
        </w:rPr>
        <w:t>.</w:t>
      </w:r>
    </w:p>
    <w:p w14:paraId="1FC39945" w14:textId="77777777" w:rsidR="0045373D" w:rsidRPr="00FB24BE" w:rsidRDefault="0045373D" w:rsidP="005861CD">
      <w:pPr>
        <w:rPr>
          <w:rFonts w:ascii="Times New Roman" w:hAnsi="Times New Roman"/>
          <w:szCs w:val="24"/>
        </w:rPr>
      </w:pPr>
    </w:p>
    <w:bookmarkStart w:id="1" w:name="Check3"/>
    <w:p w14:paraId="736F14E0" w14:textId="7B6518E9" w:rsidR="0045373D" w:rsidRPr="00FB24BE" w:rsidRDefault="00FA4320" w:rsidP="005861CD">
      <w:pPr>
        <w:rPr>
          <w:rFonts w:ascii="Times New Roman" w:hAnsi="Times New Roman"/>
          <w:szCs w:val="24"/>
        </w:rPr>
      </w:pPr>
      <w:r w:rsidRPr="00FB24BE">
        <w:rPr>
          <w:rFonts w:ascii="Times New Roman" w:hAnsi="Times New Roman"/>
          <w:szCs w:val="24"/>
        </w:rPr>
        <w:fldChar w:fldCharType="begin">
          <w:ffData>
            <w:name w:val="Check3"/>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bookmarkEnd w:id="1"/>
      <w:r w:rsidR="0045373D" w:rsidRPr="00FB24BE">
        <w:rPr>
          <w:rFonts w:ascii="Times New Roman" w:hAnsi="Times New Roman"/>
          <w:szCs w:val="24"/>
        </w:rPr>
        <w:tab/>
        <w:t>Hotel accommodations</w:t>
      </w:r>
      <w:r w:rsidR="00F94254">
        <w:rPr>
          <w:rFonts w:ascii="Times New Roman" w:hAnsi="Times New Roman"/>
          <w:szCs w:val="24"/>
        </w:rPr>
        <w:t>: [insert applicable info]</w:t>
      </w:r>
    </w:p>
    <w:p w14:paraId="0562CB0E" w14:textId="77777777" w:rsidR="0006563E" w:rsidRPr="00FB24BE" w:rsidRDefault="0006563E" w:rsidP="005861CD">
      <w:pPr>
        <w:rPr>
          <w:rFonts w:ascii="Times New Roman" w:hAnsi="Times New Roman"/>
          <w:szCs w:val="24"/>
        </w:rPr>
      </w:pPr>
    </w:p>
    <w:p w14:paraId="153A2176" w14:textId="1546B8C1" w:rsidR="0006563E" w:rsidRPr="00FB24BE" w:rsidRDefault="0006563E" w:rsidP="005861CD">
      <w:pPr>
        <w:rPr>
          <w:rFonts w:ascii="Times New Roman" w:hAnsi="Times New Roman"/>
          <w:szCs w:val="24"/>
        </w:rPr>
      </w:pPr>
      <w:r w:rsidRPr="00FB24BE">
        <w:rPr>
          <w:rFonts w:ascii="Times New Roman" w:hAnsi="Times New Roman"/>
          <w:szCs w:val="24"/>
        </w:rPr>
        <w:fldChar w:fldCharType="begin">
          <w:ffData>
            <w:name w:val="Check3"/>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t>Meals</w:t>
      </w:r>
      <w:r w:rsidR="00921085" w:rsidRPr="00FB24BE">
        <w:rPr>
          <w:rFonts w:ascii="Times New Roman" w:hAnsi="Times New Roman"/>
          <w:szCs w:val="24"/>
        </w:rPr>
        <w:t>:</w:t>
      </w:r>
      <w:r w:rsidR="00F94254">
        <w:rPr>
          <w:rFonts w:ascii="Times New Roman" w:hAnsi="Times New Roman"/>
          <w:szCs w:val="24"/>
        </w:rPr>
        <w:t>[insert applicable info]</w:t>
      </w:r>
    </w:p>
    <w:p w14:paraId="34CE0A41" w14:textId="77777777" w:rsidR="0045373D" w:rsidRPr="00FB24BE" w:rsidRDefault="0045373D" w:rsidP="005861CD">
      <w:pPr>
        <w:rPr>
          <w:rFonts w:ascii="Times New Roman" w:hAnsi="Times New Roman"/>
          <w:szCs w:val="24"/>
        </w:rPr>
      </w:pPr>
    </w:p>
    <w:bookmarkStart w:id="2" w:name="Check4"/>
    <w:p w14:paraId="78D6A3FF" w14:textId="0F7E6C18" w:rsidR="00D92AEE" w:rsidRPr="00FB24BE" w:rsidRDefault="00FA4320">
      <w:pPr>
        <w:rPr>
          <w:rFonts w:ascii="Times New Roman" w:hAnsi="Times New Roman"/>
          <w:szCs w:val="24"/>
        </w:rPr>
      </w:pPr>
      <w:r w:rsidRPr="00FB24BE">
        <w:rPr>
          <w:rFonts w:ascii="Times New Roman" w:hAnsi="Times New Roman"/>
          <w:szCs w:val="24"/>
        </w:rPr>
        <w:fldChar w:fldCharType="begin">
          <w:ffData>
            <w:name w:val="Check4"/>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bookmarkEnd w:id="2"/>
      <w:r w:rsidR="0045373D" w:rsidRPr="00FB24BE">
        <w:rPr>
          <w:rFonts w:ascii="Times New Roman" w:hAnsi="Times New Roman"/>
          <w:szCs w:val="24"/>
        </w:rPr>
        <w:tab/>
        <w:t>Other:</w:t>
      </w:r>
      <w:r w:rsidR="00F94254">
        <w:rPr>
          <w:rFonts w:ascii="Times New Roman" w:hAnsi="Times New Roman"/>
          <w:szCs w:val="24"/>
        </w:rPr>
        <w:t xml:space="preserve"> [insert applicable info]</w:t>
      </w:r>
    </w:p>
    <w:p w14:paraId="2946DB82" w14:textId="77777777" w:rsidR="008E6F10" w:rsidRPr="00FB24BE" w:rsidRDefault="008E6F10">
      <w:pPr>
        <w:rPr>
          <w:rFonts w:ascii="Times New Roman" w:hAnsi="Times New Roman"/>
          <w:szCs w:val="24"/>
        </w:rPr>
      </w:pPr>
    </w:p>
    <w:p w14:paraId="6A583FB2" w14:textId="609916C4" w:rsidR="00692900" w:rsidRPr="00FB24BE" w:rsidRDefault="00982209" w:rsidP="00692900">
      <w:pPr>
        <w:pStyle w:val="ListParagraph"/>
        <w:numPr>
          <w:ilvl w:val="0"/>
          <w:numId w:val="2"/>
        </w:numPr>
        <w:ind w:left="360"/>
        <w:rPr>
          <w:rFonts w:ascii="Times New Roman" w:hAnsi="Times New Roman"/>
          <w:szCs w:val="24"/>
        </w:rPr>
      </w:pPr>
      <w:r w:rsidRPr="00FB24BE">
        <w:rPr>
          <w:rFonts w:ascii="Times New Roman" w:hAnsi="Times New Roman"/>
          <w:b/>
          <w:szCs w:val="24"/>
        </w:rPr>
        <w:t xml:space="preserve">Recording by </w:t>
      </w:r>
      <w:r w:rsidR="00FF364D" w:rsidRPr="00FB24BE">
        <w:rPr>
          <w:rFonts w:ascii="Times New Roman" w:hAnsi="Times New Roman"/>
          <w:b/>
          <w:szCs w:val="24"/>
        </w:rPr>
        <w:t>MEMBER</w:t>
      </w:r>
      <w:r w:rsidRPr="00FB24BE">
        <w:rPr>
          <w:rFonts w:ascii="Times New Roman" w:hAnsi="Times New Roman"/>
          <w:szCs w:val="24"/>
        </w:rPr>
        <w:t xml:space="preserve">: </w:t>
      </w:r>
      <w:r w:rsidR="00AD4583" w:rsidRPr="00FB24BE">
        <w:rPr>
          <w:rFonts w:ascii="Times New Roman" w:hAnsi="Times New Roman"/>
          <w:szCs w:val="24"/>
        </w:rPr>
        <w:t xml:space="preserve"> </w:t>
      </w:r>
    </w:p>
    <w:p w14:paraId="5997CC1D" w14:textId="77777777" w:rsidR="00F55959" w:rsidRPr="00FB24BE" w:rsidRDefault="00F55959">
      <w:pPr>
        <w:rPr>
          <w:rFonts w:ascii="Times New Roman" w:hAnsi="Times New Roman"/>
          <w:szCs w:val="24"/>
        </w:rPr>
      </w:pPr>
    </w:p>
    <w:p w14:paraId="474B6FC3" w14:textId="4F6E84F4" w:rsidR="00F55959" w:rsidRPr="00FB24BE" w:rsidRDefault="00F55959">
      <w:pPr>
        <w:rPr>
          <w:rFonts w:ascii="Times New Roman" w:hAnsi="Times New Roman"/>
          <w:szCs w:val="24"/>
        </w:rPr>
      </w:pPr>
      <w:r w:rsidRPr="00FB24BE">
        <w:rPr>
          <w:rFonts w:ascii="Times New Roman" w:hAnsi="Times New Roman"/>
          <w:szCs w:val="24"/>
        </w:rPr>
        <w:fldChar w:fldCharType="begin">
          <w:ffData>
            <w:name w:val="Check4"/>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t xml:space="preserve">No recording of </w:t>
      </w:r>
      <w:r w:rsidR="005A36EC" w:rsidRPr="00FB24BE">
        <w:rPr>
          <w:rFonts w:ascii="Times New Roman" w:hAnsi="Times New Roman"/>
          <w:szCs w:val="24"/>
        </w:rPr>
        <w:t>the presentation</w:t>
      </w:r>
      <w:r w:rsidRPr="00FB24BE">
        <w:rPr>
          <w:rFonts w:ascii="Times New Roman" w:hAnsi="Times New Roman"/>
          <w:szCs w:val="24"/>
        </w:rPr>
        <w:t xml:space="preserve"> is permitted.</w:t>
      </w:r>
    </w:p>
    <w:p w14:paraId="110FFD37" w14:textId="77777777" w:rsidR="00982209" w:rsidRPr="00FB24BE" w:rsidRDefault="00982209">
      <w:pPr>
        <w:rPr>
          <w:rFonts w:ascii="Times New Roman" w:hAnsi="Times New Roman"/>
          <w:szCs w:val="24"/>
        </w:rPr>
      </w:pPr>
    </w:p>
    <w:p w14:paraId="400751CF" w14:textId="4C9AD9D6" w:rsidR="00982209" w:rsidRPr="00FB24BE" w:rsidRDefault="00982209" w:rsidP="00F94254">
      <w:pPr>
        <w:ind w:left="720" w:hanging="720"/>
        <w:jc w:val="both"/>
        <w:rPr>
          <w:rFonts w:ascii="Times New Roman" w:hAnsi="Times New Roman"/>
          <w:szCs w:val="24"/>
        </w:rPr>
      </w:pPr>
      <w:r w:rsidRPr="00FB24BE">
        <w:rPr>
          <w:rFonts w:ascii="Times New Roman" w:hAnsi="Times New Roman"/>
          <w:szCs w:val="24"/>
        </w:rPr>
        <w:fldChar w:fldCharType="begin">
          <w:ffData>
            <w:name w:val="Check4"/>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r>
      <w:r w:rsidR="00C823BE" w:rsidRPr="00FB24BE">
        <w:rPr>
          <w:rFonts w:ascii="Times New Roman" w:hAnsi="Times New Roman"/>
          <w:szCs w:val="24"/>
        </w:rPr>
        <w:t>Presenter</w:t>
      </w:r>
      <w:r w:rsidRPr="00FB24BE">
        <w:rPr>
          <w:rFonts w:ascii="Times New Roman" w:hAnsi="Times New Roman"/>
          <w:szCs w:val="24"/>
        </w:rPr>
        <w:t xml:space="preserve"> is giving permission for </w:t>
      </w:r>
      <w:r w:rsidR="00F66035" w:rsidRPr="00FB24BE">
        <w:rPr>
          <w:rFonts w:ascii="Times New Roman" w:hAnsi="Times New Roman"/>
          <w:szCs w:val="24"/>
        </w:rPr>
        <w:t>MEMBER</w:t>
      </w:r>
      <w:r w:rsidRPr="00FB24BE">
        <w:rPr>
          <w:rFonts w:ascii="Times New Roman" w:hAnsi="Times New Roman"/>
          <w:szCs w:val="24"/>
        </w:rPr>
        <w:t xml:space="preserve"> to </w:t>
      </w:r>
      <w:r w:rsidR="00CD0D21" w:rsidRPr="00FB24BE">
        <w:rPr>
          <w:rFonts w:ascii="Times New Roman" w:hAnsi="Times New Roman"/>
          <w:szCs w:val="24"/>
        </w:rPr>
        <w:t xml:space="preserve">make </w:t>
      </w:r>
      <w:r w:rsidRPr="00FB24BE">
        <w:rPr>
          <w:rFonts w:ascii="Times New Roman" w:hAnsi="Times New Roman"/>
          <w:szCs w:val="24"/>
        </w:rPr>
        <w:t xml:space="preserve">audio and/or video </w:t>
      </w:r>
      <w:r w:rsidR="00CD0D21" w:rsidRPr="00FB24BE">
        <w:rPr>
          <w:rFonts w:ascii="Times New Roman" w:hAnsi="Times New Roman"/>
          <w:szCs w:val="24"/>
        </w:rPr>
        <w:t xml:space="preserve">recordings of </w:t>
      </w:r>
      <w:r w:rsidRPr="00FB24BE">
        <w:rPr>
          <w:rFonts w:ascii="Times New Roman" w:hAnsi="Times New Roman"/>
          <w:szCs w:val="24"/>
        </w:rPr>
        <w:t xml:space="preserve">this </w:t>
      </w:r>
      <w:r w:rsidR="00F144D3" w:rsidRPr="00FB24BE">
        <w:rPr>
          <w:rFonts w:ascii="Times New Roman" w:hAnsi="Times New Roman"/>
          <w:szCs w:val="24"/>
        </w:rPr>
        <w:t>p</w:t>
      </w:r>
      <w:r w:rsidR="00BE2725" w:rsidRPr="00FB24BE">
        <w:rPr>
          <w:rFonts w:ascii="Times New Roman" w:hAnsi="Times New Roman"/>
          <w:szCs w:val="24"/>
        </w:rPr>
        <w:t>resentation</w:t>
      </w:r>
      <w:r w:rsidRPr="00FB24BE">
        <w:rPr>
          <w:rFonts w:ascii="Times New Roman" w:hAnsi="Times New Roman"/>
          <w:szCs w:val="24"/>
        </w:rPr>
        <w:t>.  The</w:t>
      </w:r>
      <w:r w:rsidR="00F55959" w:rsidRPr="00FB24BE">
        <w:rPr>
          <w:rFonts w:ascii="Times New Roman" w:hAnsi="Times New Roman"/>
          <w:szCs w:val="24"/>
        </w:rPr>
        <w:t xml:space="preserve"> </w:t>
      </w:r>
      <w:r w:rsidR="00C823BE" w:rsidRPr="00FB24BE">
        <w:rPr>
          <w:rFonts w:ascii="Times New Roman" w:hAnsi="Times New Roman"/>
          <w:szCs w:val="24"/>
        </w:rPr>
        <w:t>Presenter</w:t>
      </w:r>
      <w:r w:rsidR="00D3330E" w:rsidRPr="00FB24BE">
        <w:rPr>
          <w:rFonts w:ascii="Times New Roman" w:hAnsi="Times New Roman"/>
          <w:szCs w:val="24"/>
        </w:rPr>
        <w:t xml:space="preserve"> </w:t>
      </w:r>
      <w:r w:rsidRPr="00FB24BE">
        <w:rPr>
          <w:rFonts w:ascii="Times New Roman" w:hAnsi="Times New Roman"/>
          <w:szCs w:val="24"/>
        </w:rPr>
        <w:t xml:space="preserve">hereby grants </w:t>
      </w:r>
      <w:r w:rsidR="00F66035" w:rsidRPr="00FB24BE">
        <w:rPr>
          <w:rFonts w:ascii="Times New Roman" w:hAnsi="Times New Roman"/>
          <w:szCs w:val="24"/>
        </w:rPr>
        <w:t>MEMBER</w:t>
      </w:r>
      <w:r w:rsidRPr="00FB24BE">
        <w:rPr>
          <w:rFonts w:ascii="Times New Roman" w:hAnsi="Times New Roman"/>
          <w:szCs w:val="24"/>
        </w:rPr>
        <w:t xml:space="preserve"> a limited, free, </w:t>
      </w:r>
      <w:r w:rsidR="00397A1C" w:rsidRPr="00FB24BE">
        <w:rPr>
          <w:rFonts w:ascii="Times New Roman" w:hAnsi="Times New Roman"/>
          <w:szCs w:val="24"/>
        </w:rPr>
        <w:t xml:space="preserve">perpetual, </w:t>
      </w:r>
      <w:r w:rsidRPr="00FB24BE">
        <w:rPr>
          <w:rFonts w:ascii="Times New Roman" w:hAnsi="Times New Roman"/>
          <w:szCs w:val="24"/>
        </w:rPr>
        <w:t xml:space="preserve">non-exclusive license to use </w:t>
      </w:r>
      <w:r w:rsidR="00D3330E" w:rsidRPr="00FB24BE">
        <w:rPr>
          <w:rFonts w:ascii="Times New Roman" w:hAnsi="Times New Roman"/>
          <w:szCs w:val="24"/>
        </w:rPr>
        <w:t xml:space="preserve">and commercialize the text and </w:t>
      </w:r>
      <w:r w:rsidRPr="00FB24BE">
        <w:rPr>
          <w:rFonts w:ascii="Times New Roman" w:hAnsi="Times New Roman"/>
          <w:szCs w:val="24"/>
        </w:rPr>
        <w:t xml:space="preserve">recordings of the </w:t>
      </w:r>
      <w:r w:rsidR="00BE2725" w:rsidRPr="00FB24BE">
        <w:rPr>
          <w:rFonts w:ascii="Times New Roman" w:hAnsi="Times New Roman"/>
          <w:szCs w:val="24"/>
        </w:rPr>
        <w:t>presentation</w:t>
      </w:r>
      <w:r w:rsidRPr="00FB24BE">
        <w:rPr>
          <w:rFonts w:ascii="Times New Roman" w:hAnsi="Times New Roman"/>
          <w:szCs w:val="24"/>
        </w:rPr>
        <w:t xml:space="preserve"> </w:t>
      </w:r>
      <w:r w:rsidR="00397A1C" w:rsidRPr="00FB24BE">
        <w:rPr>
          <w:rFonts w:ascii="Times New Roman" w:hAnsi="Times New Roman"/>
          <w:szCs w:val="24"/>
        </w:rPr>
        <w:t xml:space="preserve">in any medium </w:t>
      </w:r>
      <w:r w:rsidRPr="00FB24BE">
        <w:rPr>
          <w:rFonts w:ascii="Times New Roman" w:hAnsi="Times New Roman"/>
          <w:szCs w:val="24"/>
        </w:rPr>
        <w:t xml:space="preserve">as </w:t>
      </w:r>
      <w:r w:rsidR="00F66035" w:rsidRPr="00FB24BE">
        <w:rPr>
          <w:rFonts w:ascii="Times New Roman" w:hAnsi="Times New Roman"/>
          <w:szCs w:val="24"/>
        </w:rPr>
        <w:t>MEMBER</w:t>
      </w:r>
      <w:r w:rsidRPr="00FB24BE">
        <w:rPr>
          <w:rFonts w:ascii="Times New Roman" w:hAnsi="Times New Roman"/>
          <w:szCs w:val="24"/>
        </w:rPr>
        <w:t xml:space="preserve"> desires.</w:t>
      </w:r>
    </w:p>
    <w:p w14:paraId="6B699379" w14:textId="77777777" w:rsidR="00982209" w:rsidRPr="00FB24BE" w:rsidRDefault="00982209">
      <w:pPr>
        <w:rPr>
          <w:rFonts w:ascii="Times New Roman" w:hAnsi="Times New Roman"/>
          <w:szCs w:val="24"/>
        </w:rPr>
      </w:pPr>
    </w:p>
    <w:p w14:paraId="7EA3A699" w14:textId="073F56F0" w:rsidR="00982209" w:rsidRPr="00FB24BE" w:rsidRDefault="00982209" w:rsidP="00F94254">
      <w:pPr>
        <w:ind w:left="720" w:hanging="720"/>
        <w:jc w:val="both"/>
        <w:rPr>
          <w:rFonts w:ascii="Times New Roman" w:hAnsi="Times New Roman"/>
          <w:szCs w:val="24"/>
        </w:rPr>
      </w:pPr>
      <w:r w:rsidRPr="00FB24BE">
        <w:rPr>
          <w:rFonts w:ascii="Times New Roman" w:hAnsi="Times New Roman"/>
          <w:szCs w:val="24"/>
        </w:rPr>
        <w:fldChar w:fldCharType="begin">
          <w:ffData>
            <w:name w:val=""/>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r>
      <w:r w:rsidR="00C823BE" w:rsidRPr="00FB24BE">
        <w:rPr>
          <w:rFonts w:ascii="Times New Roman" w:hAnsi="Times New Roman"/>
          <w:szCs w:val="24"/>
        </w:rPr>
        <w:t>Presenter</w:t>
      </w:r>
      <w:r w:rsidRPr="00FB24BE">
        <w:rPr>
          <w:rFonts w:ascii="Times New Roman" w:hAnsi="Times New Roman"/>
          <w:szCs w:val="24"/>
        </w:rPr>
        <w:t xml:space="preserve"> is giving permission for </w:t>
      </w:r>
      <w:r w:rsidR="00F66035" w:rsidRPr="00FB24BE">
        <w:rPr>
          <w:rFonts w:ascii="Times New Roman" w:hAnsi="Times New Roman"/>
          <w:szCs w:val="24"/>
        </w:rPr>
        <w:t>MEMBER</w:t>
      </w:r>
      <w:r w:rsidRPr="00FB24BE">
        <w:rPr>
          <w:rFonts w:ascii="Times New Roman" w:hAnsi="Times New Roman"/>
          <w:szCs w:val="24"/>
        </w:rPr>
        <w:t xml:space="preserve"> to </w:t>
      </w:r>
      <w:r w:rsidR="00CD0D21" w:rsidRPr="00FB24BE">
        <w:rPr>
          <w:rFonts w:ascii="Times New Roman" w:hAnsi="Times New Roman"/>
          <w:szCs w:val="24"/>
        </w:rPr>
        <w:t xml:space="preserve">make </w:t>
      </w:r>
      <w:r w:rsidRPr="00FB24BE">
        <w:rPr>
          <w:rFonts w:ascii="Times New Roman" w:hAnsi="Times New Roman"/>
          <w:szCs w:val="24"/>
        </w:rPr>
        <w:t xml:space="preserve">audio and/or video </w:t>
      </w:r>
      <w:r w:rsidR="00CD0D21" w:rsidRPr="00FB24BE">
        <w:rPr>
          <w:rFonts w:ascii="Times New Roman" w:hAnsi="Times New Roman"/>
          <w:szCs w:val="24"/>
        </w:rPr>
        <w:t xml:space="preserve">recordings of </w:t>
      </w:r>
      <w:r w:rsidRPr="00FB24BE">
        <w:rPr>
          <w:rFonts w:ascii="Times New Roman" w:hAnsi="Times New Roman"/>
          <w:szCs w:val="24"/>
        </w:rPr>
        <w:t xml:space="preserve">this </w:t>
      </w:r>
      <w:r w:rsidR="00BE2725" w:rsidRPr="00FB24BE">
        <w:rPr>
          <w:rFonts w:ascii="Times New Roman" w:hAnsi="Times New Roman"/>
          <w:szCs w:val="24"/>
        </w:rPr>
        <w:t>presentation</w:t>
      </w:r>
      <w:r w:rsidRPr="00FB24BE">
        <w:rPr>
          <w:rFonts w:ascii="Times New Roman" w:hAnsi="Times New Roman"/>
          <w:szCs w:val="24"/>
        </w:rPr>
        <w:t xml:space="preserve">.  The </w:t>
      </w:r>
      <w:r w:rsidR="00C823BE" w:rsidRPr="00FB24BE">
        <w:rPr>
          <w:rFonts w:ascii="Times New Roman" w:hAnsi="Times New Roman"/>
          <w:szCs w:val="24"/>
        </w:rPr>
        <w:t>Presenter</w:t>
      </w:r>
      <w:r w:rsidR="00D3330E" w:rsidRPr="00FB24BE">
        <w:rPr>
          <w:rFonts w:ascii="Times New Roman" w:hAnsi="Times New Roman"/>
          <w:szCs w:val="24"/>
        </w:rPr>
        <w:t xml:space="preserve"> </w:t>
      </w:r>
      <w:r w:rsidRPr="00FB24BE">
        <w:rPr>
          <w:rFonts w:ascii="Times New Roman" w:hAnsi="Times New Roman"/>
          <w:szCs w:val="24"/>
        </w:rPr>
        <w:t xml:space="preserve">hereby grants </w:t>
      </w:r>
      <w:r w:rsidR="00F66035" w:rsidRPr="00FB24BE">
        <w:rPr>
          <w:rFonts w:ascii="Times New Roman" w:hAnsi="Times New Roman"/>
          <w:szCs w:val="24"/>
        </w:rPr>
        <w:t>MEMBER</w:t>
      </w:r>
      <w:r w:rsidRPr="00FB24BE">
        <w:rPr>
          <w:rFonts w:ascii="Times New Roman" w:hAnsi="Times New Roman"/>
          <w:szCs w:val="24"/>
        </w:rPr>
        <w:t xml:space="preserve"> a limited, free</w:t>
      </w:r>
      <w:r w:rsidR="00397A1C" w:rsidRPr="00FB24BE">
        <w:rPr>
          <w:rFonts w:ascii="Times New Roman" w:hAnsi="Times New Roman"/>
          <w:szCs w:val="24"/>
        </w:rPr>
        <w:t>, perpetual, non-exclusive</w:t>
      </w:r>
      <w:r w:rsidRPr="00FB24BE">
        <w:rPr>
          <w:rFonts w:ascii="Times New Roman" w:hAnsi="Times New Roman"/>
          <w:szCs w:val="24"/>
        </w:rPr>
        <w:t xml:space="preserve"> license to use the text and recordings only for </w:t>
      </w:r>
      <w:r w:rsidRPr="00FB24BE">
        <w:rPr>
          <w:rFonts w:ascii="Times New Roman" w:hAnsi="Times New Roman"/>
          <w:b/>
          <w:szCs w:val="24"/>
        </w:rPr>
        <w:t>internal</w:t>
      </w:r>
      <w:r w:rsidR="003304AE" w:rsidRPr="00FB24BE">
        <w:rPr>
          <w:rFonts w:ascii="Times New Roman" w:hAnsi="Times New Roman"/>
          <w:szCs w:val="24"/>
        </w:rPr>
        <w:t xml:space="preserve"> </w:t>
      </w:r>
      <w:r w:rsidR="00F66035" w:rsidRPr="00FB24BE">
        <w:rPr>
          <w:rFonts w:ascii="Times New Roman" w:hAnsi="Times New Roman"/>
          <w:szCs w:val="24"/>
        </w:rPr>
        <w:t>MEMBER</w:t>
      </w:r>
      <w:r w:rsidRPr="00FB24BE">
        <w:rPr>
          <w:rFonts w:ascii="Times New Roman" w:hAnsi="Times New Roman"/>
          <w:szCs w:val="24"/>
        </w:rPr>
        <w:t xml:space="preserve"> use and replay.</w:t>
      </w:r>
    </w:p>
    <w:p w14:paraId="3FE9F23F" w14:textId="77777777" w:rsidR="003226F7" w:rsidRPr="00FB24BE" w:rsidRDefault="003226F7" w:rsidP="00397A1C">
      <w:pPr>
        <w:ind w:left="720" w:hanging="720"/>
        <w:rPr>
          <w:rFonts w:ascii="Times New Roman" w:hAnsi="Times New Roman"/>
          <w:szCs w:val="24"/>
        </w:rPr>
      </w:pPr>
    </w:p>
    <w:p w14:paraId="4835A1CB" w14:textId="77777777" w:rsidR="00692900" w:rsidRPr="00FB24BE" w:rsidRDefault="003226F7" w:rsidP="00692900">
      <w:pPr>
        <w:pStyle w:val="ListParagraph"/>
        <w:numPr>
          <w:ilvl w:val="0"/>
          <w:numId w:val="2"/>
        </w:numPr>
        <w:ind w:left="360"/>
        <w:rPr>
          <w:rFonts w:ascii="Times New Roman" w:hAnsi="Times New Roman"/>
          <w:szCs w:val="24"/>
        </w:rPr>
      </w:pPr>
      <w:r w:rsidRPr="00FB24BE">
        <w:rPr>
          <w:rFonts w:ascii="Times New Roman" w:hAnsi="Times New Roman"/>
          <w:b/>
          <w:szCs w:val="24"/>
        </w:rPr>
        <w:t>Merchandise Sales</w:t>
      </w:r>
      <w:r w:rsidR="00AC2F0A" w:rsidRPr="00FB24BE">
        <w:rPr>
          <w:rFonts w:ascii="Times New Roman" w:hAnsi="Times New Roman"/>
          <w:b/>
          <w:szCs w:val="24"/>
        </w:rPr>
        <w:t>:</w:t>
      </w:r>
      <w:r w:rsidRPr="00FB24BE">
        <w:rPr>
          <w:rFonts w:ascii="Times New Roman" w:hAnsi="Times New Roman"/>
          <w:szCs w:val="24"/>
        </w:rPr>
        <w:t xml:space="preserve"> </w:t>
      </w:r>
    </w:p>
    <w:p w14:paraId="1F72F646" w14:textId="77777777" w:rsidR="003226F7" w:rsidRPr="00FB24BE" w:rsidRDefault="003226F7" w:rsidP="00397A1C">
      <w:pPr>
        <w:ind w:left="720" w:hanging="720"/>
        <w:rPr>
          <w:rFonts w:ascii="Times New Roman" w:hAnsi="Times New Roman"/>
          <w:szCs w:val="24"/>
        </w:rPr>
      </w:pPr>
    </w:p>
    <w:p w14:paraId="15E25C33" w14:textId="7050EE9C" w:rsidR="002C0E55" w:rsidRPr="00FB24BE" w:rsidRDefault="002C0E55" w:rsidP="00397A1C">
      <w:pPr>
        <w:ind w:left="720" w:hanging="720"/>
        <w:rPr>
          <w:rFonts w:ascii="Times New Roman" w:hAnsi="Times New Roman"/>
          <w:szCs w:val="24"/>
        </w:rPr>
      </w:pPr>
      <w:r w:rsidRPr="00FB24BE">
        <w:rPr>
          <w:rFonts w:ascii="Times New Roman" w:hAnsi="Times New Roman"/>
          <w:szCs w:val="24"/>
        </w:rPr>
        <w:fldChar w:fldCharType="begin">
          <w:ffData>
            <w:name w:val=""/>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t xml:space="preserve">No merchandise may be sold at this </w:t>
      </w:r>
      <w:r w:rsidR="005A36EC" w:rsidRPr="00FB24BE">
        <w:rPr>
          <w:rFonts w:ascii="Times New Roman" w:hAnsi="Times New Roman"/>
          <w:szCs w:val="24"/>
        </w:rPr>
        <w:t>presentation</w:t>
      </w:r>
      <w:r w:rsidRPr="00FB24BE">
        <w:rPr>
          <w:rFonts w:ascii="Times New Roman" w:hAnsi="Times New Roman"/>
          <w:szCs w:val="24"/>
        </w:rPr>
        <w:t>.</w:t>
      </w:r>
    </w:p>
    <w:p w14:paraId="08CE6F91" w14:textId="77777777" w:rsidR="002C0E55" w:rsidRPr="00FB24BE" w:rsidRDefault="002C0E55" w:rsidP="00397A1C">
      <w:pPr>
        <w:ind w:left="720" w:hanging="720"/>
        <w:rPr>
          <w:rFonts w:ascii="Times New Roman" w:hAnsi="Times New Roman"/>
          <w:szCs w:val="24"/>
        </w:rPr>
      </w:pPr>
    </w:p>
    <w:p w14:paraId="5A97235D" w14:textId="37ED4D27" w:rsidR="007B4465" w:rsidRPr="00FB24BE" w:rsidRDefault="003226F7" w:rsidP="00F94254">
      <w:pPr>
        <w:ind w:left="720" w:hanging="720"/>
        <w:jc w:val="both"/>
        <w:rPr>
          <w:rFonts w:ascii="Times New Roman" w:hAnsi="Times New Roman"/>
          <w:szCs w:val="24"/>
        </w:rPr>
      </w:pPr>
      <w:r w:rsidRPr="00FB24BE">
        <w:rPr>
          <w:rFonts w:ascii="Times New Roman" w:hAnsi="Times New Roman"/>
          <w:szCs w:val="24"/>
        </w:rPr>
        <w:fldChar w:fldCharType="begin">
          <w:ffData>
            <w:name w:val=""/>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r>
      <w:r w:rsidR="00C823BE" w:rsidRPr="00FB24BE">
        <w:rPr>
          <w:rFonts w:ascii="Times New Roman" w:hAnsi="Times New Roman"/>
          <w:szCs w:val="24"/>
        </w:rPr>
        <w:t>Presenter</w:t>
      </w:r>
      <w:r w:rsidR="007B4465" w:rsidRPr="00FB24BE">
        <w:rPr>
          <w:rFonts w:ascii="Times New Roman" w:hAnsi="Times New Roman"/>
          <w:szCs w:val="24"/>
        </w:rPr>
        <w:t xml:space="preserve"> shall have the right to sell</w:t>
      </w:r>
      <w:r w:rsidR="00397A1C" w:rsidRPr="00FB24BE">
        <w:rPr>
          <w:rFonts w:ascii="Times New Roman" w:hAnsi="Times New Roman"/>
          <w:szCs w:val="24"/>
        </w:rPr>
        <w:t xml:space="preserve"> </w:t>
      </w:r>
      <w:r w:rsidR="001202C4" w:rsidRPr="00FB24BE">
        <w:rPr>
          <w:rFonts w:ascii="Times New Roman" w:hAnsi="Times New Roman"/>
          <w:szCs w:val="24"/>
        </w:rPr>
        <w:t>at the presentation</w:t>
      </w:r>
      <w:r w:rsidR="005A36EC" w:rsidRPr="00FB24BE">
        <w:rPr>
          <w:rFonts w:ascii="Times New Roman" w:hAnsi="Times New Roman"/>
          <w:szCs w:val="24"/>
        </w:rPr>
        <w:t xml:space="preserve">, in a location designated by </w:t>
      </w:r>
      <w:r w:rsidR="00F66035" w:rsidRPr="00FB24BE">
        <w:rPr>
          <w:rFonts w:ascii="Times New Roman" w:hAnsi="Times New Roman"/>
          <w:szCs w:val="24"/>
        </w:rPr>
        <w:t>MEMBER</w:t>
      </w:r>
      <w:r w:rsidR="005A36EC" w:rsidRPr="00FB24BE">
        <w:rPr>
          <w:rFonts w:ascii="Times New Roman" w:hAnsi="Times New Roman"/>
          <w:szCs w:val="24"/>
        </w:rPr>
        <w:t>,</w:t>
      </w:r>
      <w:r w:rsidR="00397A1C" w:rsidRPr="00FB24BE">
        <w:rPr>
          <w:rFonts w:ascii="Times New Roman" w:hAnsi="Times New Roman"/>
          <w:szCs w:val="24"/>
        </w:rPr>
        <w:t xml:space="preserve"> </w:t>
      </w:r>
      <w:r w:rsidR="001202C4" w:rsidRPr="00FB24BE">
        <w:rPr>
          <w:rFonts w:ascii="Times New Roman" w:hAnsi="Times New Roman"/>
          <w:szCs w:val="24"/>
        </w:rPr>
        <w:t xml:space="preserve">presentation </w:t>
      </w:r>
      <w:r w:rsidR="00397A1C" w:rsidRPr="00FB24BE">
        <w:rPr>
          <w:rFonts w:ascii="Times New Roman" w:hAnsi="Times New Roman"/>
          <w:szCs w:val="24"/>
        </w:rPr>
        <w:t>related</w:t>
      </w:r>
      <w:r w:rsidR="007B4465" w:rsidRPr="00FB24BE">
        <w:rPr>
          <w:rFonts w:ascii="Times New Roman" w:hAnsi="Times New Roman"/>
          <w:szCs w:val="24"/>
        </w:rPr>
        <w:t xml:space="preserve"> merchandise, limited to books, photographs, recording</w:t>
      </w:r>
      <w:r w:rsidR="00F918E9" w:rsidRPr="00FB24BE">
        <w:rPr>
          <w:rFonts w:ascii="Times New Roman" w:hAnsi="Times New Roman"/>
          <w:szCs w:val="24"/>
        </w:rPr>
        <w:t>s</w:t>
      </w:r>
      <w:r w:rsidR="007B4465" w:rsidRPr="00FB24BE">
        <w:rPr>
          <w:rFonts w:ascii="Times New Roman" w:hAnsi="Times New Roman"/>
          <w:szCs w:val="24"/>
        </w:rPr>
        <w:t xml:space="preserve">, clothing or posters.  </w:t>
      </w:r>
      <w:r w:rsidR="00C823BE" w:rsidRPr="00FB24BE">
        <w:rPr>
          <w:rFonts w:ascii="Times New Roman" w:hAnsi="Times New Roman"/>
          <w:szCs w:val="24"/>
        </w:rPr>
        <w:t>Presenter</w:t>
      </w:r>
      <w:r w:rsidR="007B4465" w:rsidRPr="00FB24BE">
        <w:rPr>
          <w:rFonts w:ascii="Times New Roman" w:hAnsi="Times New Roman"/>
          <w:szCs w:val="24"/>
        </w:rPr>
        <w:t xml:space="preserve"> </w:t>
      </w:r>
      <w:r w:rsidR="00F55959" w:rsidRPr="00FB24BE">
        <w:rPr>
          <w:rFonts w:ascii="Times New Roman" w:hAnsi="Times New Roman"/>
          <w:szCs w:val="24"/>
        </w:rPr>
        <w:t xml:space="preserve">will collect and remit </w:t>
      </w:r>
      <w:r w:rsidR="00573FA1" w:rsidRPr="00FB24BE">
        <w:rPr>
          <w:rFonts w:ascii="Times New Roman" w:hAnsi="Times New Roman"/>
          <w:szCs w:val="24"/>
        </w:rPr>
        <w:t>to the</w:t>
      </w:r>
      <w:r w:rsidR="007B4465" w:rsidRPr="00FB24BE">
        <w:rPr>
          <w:rFonts w:ascii="Times New Roman" w:hAnsi="Times New Roman"/>
          <w:szCs w:val="24"/>
        </w:rPr>
        <w:t xml:space="preserve"> Texas Comptroller of Public Accounts </w:t>
      </w:r>
      <w:r w:rsidR="00F55959" w:rsidRPr="00FB24BE">
        <w:rPr>
          <w:rFonts w:ascii="Times New Roman" w:hAnsi="Times New Roman"/>
          <w:szCs w:val="24"/>
        </w:rPr>
        <w:t>the required</w:t>
      </w:r>
      <w:r w:rsidR="007B4465" w:rsidRPr="00FB24BE">
        <w:rPr>
          <w:rFonts w:ascii="Times New Roman" w:hAnsi="Times New Roman"/>
          <w:szCs w:val="24"/>
        </w:rPr>
        <w:t xml:space="preserve"> 8.25% </w:t>
      </w:r>
      <w:r w:rsidR="00F55959" w:rsidRPr="00FB24BE">
        <w:rPr>
          <w:rFonts w:ascii="Times New Roman" w:hAnsi="Times New Roman"/>
          <w:szCs w:val="24"/>
        </w:rPr>
        <w:t xml:space="preserve">Texas </w:t>
      </w:r>
      <w:r w:rsidR="00A77FA3">
        <w:rPr>
          <w:rFonts w:ascii="Times New Roman" w:hAnsi="Times New Roman"/>
          <w:szCs w:val="24"/>
        </w:rPr>
        <w:t>S</w:t>
      </w:r>
      <w:r w:rsidR="00F55959" w:rsidRPr="00FB24BE">
        <w:rPr>
          <w:rFonts w:ascii="Times New Roman" w:hAnsi="Times New Roman"/>
          <w:szCs w:val="24"/>
        </w:rPr>
        <w:t xml:space="preserve">tate </w:t>
      </w:r>
      <w:r w:rsidR="007B4465" w:rsidRPr="00FB24BE">
        <w:rPr>
          <w:rFonts w:ascii="Times New Roman" w:hAnsi="Times New Roman"/>
          <w:szCs w:val="24"/>
        </w:rPr>
        <w:t>sales tax</w:t>
      </w:r>
      <w:r w:rsidR="000C6EE5" w:rsidRPr="00FB24BE">
        <w:rPr>
          <w:rFonts w:ascii="Times New Roman" w:hAnsi="Times New Roman"/>
          <w:szCs w:val="24"/>
        </w:rPr>
        <w:t>.</w:t>
      </w:r>
    </w:p>
    <w:p w14:paraId="61CDCEAD" w14:textId="77777777" w:rsidR="007B4465" w:rsidRPr="00FB24BE" w:rsidRDefault="007B4465" w:rsidP="007B4465">
      <w:pPr>
        <w:rPr>
          <w:rFonts w:ascii="Times New Roman" w:hAnsi="Times New Roman"/>
          <w:szCs w:val="24"/>
        </w:rPr>
      </w:pPr>
    </w:p>
    <w:p w14:paraId="2E306F46" w14:textId="42F2F9FB" w:rsidR="00E159C3" w:rsidRPr="00FB24BE" w:rsidRDefault="007B4465" w:rsidP="00F94254">
      <w:pPr>
        <w:ind w:left="720" w:hanging="720"/>
        <w:jc w:val="both"/>
        <w:rPr>
          <w:rFonts w:ascii="Times New Roman" w:hAnsi="Times New Roman"/>
          <w:szCs w:val="24"/>
        </w:rPr>
      </w:pPr>
      <w:r w:rsidRPr="00FB24BE">
        <w:rPr>
          <w:rFonts w:ascii="Times New Roman" w:hAnsi="Times New Roman"/>
          <w:szCs w:val="24"/>
        </w:rPr>
        <w:fldChar w:fldCharType="begin">
          <w:ffData>
            <w:name w:val=""/>
            <w:enabled/>
            <w:calcOnExit w:val="0"/>
            <w:checkBox>
              <w:size w:val="24"/>
              <w:default w:val="0"/>
            </w:checkBox>
          </w:ffData>
        </w:fldChar>
      </w:r>
      <w:r w:rsidRPr="00FB24BE">
        <w:rPr>
          <w:rFonts w:ascii="Times New Roman" w:hAnsi="Times New Roman"/>
          <w:szCs w:val="24"/>
        </w:rPr>
        <w:instrText xml:space="preserve"> FORMCHECKBOX </w:instrText>
      </w:r>
      <w:r w:rsidR="00CB7AAC">
        <w:rPr>
          <w:rFonts w:ascii="Times New Roman" w:hAnsi="Times New Roman"/>
          <w:szCs w:val="24"/>
        </w:rPr>
      </w:r>
      <w:r w:rsidR="00CB7AAC">
        <w:rPr>
          <w:rFonts w:ascii="Times New Roman" w:hAnsi="Times New Roman"/>
          <w:szCs w:val="24"/>
        </w:rPr>
        <w:fldChar w:fldCharType="separate"/>
      </w:r>
      <w:r w:rsidRPr="00FB24BE">
        <w:rPr>
          <w:rFonts w:ascii="Times New Roman" w:hAnsi="Times New Roman"/>
          <w:szCs w:val="24"/>
        </w:rPr>
        <w:fldChar w:fldCharType="end"/>
      </w:r>
      <w:r w:rsidRPr="00FB24BE">
        <w:rPr>
          <w:rFonts w:ascii="Times New Roman" w:hAnsi="Times New Roman"/>
          <w:szCs w:val="24"/>
        </w:rPr>
        <w:tab/>
      </w:r>
      <w:r w:rsidR="00E159C3" w:rsidRPr="00FB24BE">
        <w:rPr>
          <w:rFonts w:ascii="Times New Roman" w:hAnsi="Times New Roman"/>
          <w:szCs w:val="24"/>
        </w:rPr>
        <w:t xml:space="preserve">Subject to agreement by </w:t>
      </w:r>
      <w:r w:rsidR="00F66035" w:rsidRPr="00FB24BE">
        <w:rPr>
          <w:rFonts w:ascii="Times New Roman" w:hAnsi="Times New Roman"/>
          <w:szCs w:val="24"/>
        </w:rPr>
        <w:t>MEMBER</w:t>
      </w:r>
      <w:r w:rsidR="000C6EE5" w:rsidRPr="00FB24BE">
        <w:rPr>
          <w:rFonts w:ascii="Times New Roman" w:hAnsi="Times New Roman"/>
          <w:szCs w:val="24"/>
        </w:rPr>
        <w:t xml:space="preserve"> and </w:t>
      </w:r>
      <w:r w:rsidR="00C823BE" w:rsidRPr="00FB24BE">
        <w:rPr>
          <w:rFonts w:ascii="Times New Roman" w:hAnsi="Times New Roman"/>
          <w:szCs w:val="24"/>
        </w:rPr>
        <w:t>Presenter</w:t>
      </w:r>
      <w:r w:rsidR="00E159C3" w:rsidRPr="00FB24BE">
        <w:rPr>
          <w:rFonts w:ascii="Times New Roman" w:hAnsi="Times New Roman"/>
          <w:szCs w:val="24"/>
        </w:rPr>
        <w:t xml:space="preserve">, </w:t>
      </w:r>
      <w:r w:rsidR="00F66035" w:rsidRPr="00FB24BE">
        <w:rPr>
          <w:rFonts w:ascii="Times New Roman" w:hAnsi="Times New Roman"/>
          <w:szCs w:val="24"/>
        </w:rPr>
        <w:t>MEMBER</w:t>
      </w:r>
      <w:r w:rsidR="00414DD9" w:rsidRPr="00FB24BE">
        <w:rPr>
          <w:rFonts w:ascii="Times New Roman" w:hAnsi="Times New Roman"/>
          <w:szCs w:val="24"/>
        </w:rPr>
        <w:t xml:space="preserve"> </w:t>
      </w:r>
      <w:r w:rsidR="00E159C3" w:rsidRPr="00FB24BE">
        <w:rPr>
          <w:rFonts w:ascii="Times New Roman" w:hAnsi="Times New Roman"/>
          <w:szCs w:val="24"/>
        </w:rPr>
        <w:t xml:space="preserve">may sell </w:t>
      </w:r>
      <w:r w:rsidR="00F55959" w:rsidRPr="00FB24BE">
        <w:rPr>
          <w:rFonts w:ascii="Times New Roman" w:hAnsi="Times New Roman"/>
          <w:szCs w:val="24"/>
        </w:rPr>
        <w:t xml:space="preserve">books, photographs, recordings, clothing or posters </w:t>
      </w:r>
      <w:r w:rsidR="00E159C3" w:rsidRPr="00FB24BE">
        <w:rPr>
          <w:rFonts w:ascii="Times New Roman" w:hAnsi="Times New Roman"/>
          <w:szCs w:val="24"/>
        </w:rPr>
        <w:t xml:space="preserve">on behalf of the </w:t>
      </w:r>
      <w:r w:rsidR="00C823BE" w:rsidRPr="00FB24BE">
        <w:rPr>
          <w:rFonts w:ascii="Times New Roman" w:hAnsi="Times New Roman"/>
          <w:szCs w:val="24"/>
        </w:rPr>
        <w:t>Presenter</w:t>
      </w:r>
      <w:r w:rsidR="00E159C3" w:rsidRPr="00FB24BE">
        <w:rPr>
          <w:rFonts w:ascii="Times New Roman" w:hAnsi="Times New Roman"/>
          <w:szCs w:val="24"/>
        </w:rPr>
        <w:t xml:space="preserve"> at the </w:t>
      </w:r>
      <w:r w:rsidR="001202C4" w:rsidRPr="00FB24BE">
        <w:rPr>
          <w:rFonts w:ascii="Times New Roman" w:hAnsi="Times New Roman"/>
          <w:szCs w:val="24"/>
        </w:rPr>
        <w:t>presentation</w:t>
      </w:r>
      <w:r w:rsidR="005A36EC" w:rsidRPr="00FB24BE">
        <w:rPr>
          <w:rFonts w:ascii="Times New Roman" w:hAnsi="Times New Roman"/>
          <w:szCs w:val="24"/>
        </w:rPr>
        <w:t xml:space="preserve"> </w:t>
      </w:r>
      <w:r w:rsidR="00E159C3" w:rsidRPr="00FB24BE">
        <w:rPr>
          <w:rFonts w:ascii="Times New Roman" w:hAnsi="Times New Roman"/>
          <w:szCs w:val="24"/>
        </w:rPr>
        <w:t>in a location designated by</w:t>
      </w:r>
      <w:r w:rsidR="00640556" w:rsidRPr="00FB24BE">
        <w:rPr>
          <w:rFonts w:ascii="Times New Roman" w:hAnsi="Times New Roman"/>
          <w:szCs w:val="24"/>
        </w:rPr>
        <w:t xml:space="preserve"> </w:t>
      </w:r>
      <w:r w:rsidR="00F66035" w:rsidRPr="00FB24BE">
        <w:rPr>
          <w:rFonts w:ascii="Times New Roman" w:hAnsi="Times New Roman"/>
          <w:szCs w:val="24"/>
        </w:rPr>
        <w:t>MEMBER</w:t>
      </w:r>
      <w:r w:rsidR="00E159C3" w:rsidRPr="00FB24BE">
        <w:rPr>
          <w:rFonts w:ascii="Times New Roman" w:hAnsi="Times New Roman"/>
          <w:szCs w:val="24"/>
        </w:rPr>
        <w:t xml:space="preserve">.  </w:t>
      </w:r>
      <w:r w:rsidR="00F66035" w:rsidRPr="00FB24BE">
        <w:rPr>
          <w:rFonts w:ascii="Times New Roman" w:hAnsi="Times New Roman"/>
          <w:szCs w:val="24"/>
        </w:rPr>
        <w:t>MEMBER</w:t>
      </w:r>
      <w:r w:rsidR="00F55959" w:rsidRPr="00FB24BE">
        <w:rPr>
          <w:rFonts w:ascii="Times New Roman" w:hAnsi="Times New Roman"/>
          <w:szCs w:val="24"/>
        </w:rPr>
        <w:t xml:space="preserve"> will collect and remit to the Texas Comptroller of Public Accounts the </w:t>
      </w:r>
      <w:r w:rsidR="000C6EE5" w:rsidRPr="00FB24BE">
        <w:rPr>
          <w:rFonts w:ascii="Times New Roman" w:hAnsi="Times New Roman"/>
          <w:szCs w:val="24"/>
        </w:rPr>
        <w:t xml:space="preserve">required </w:t>
      </w:r>
      <w:r w:rsidR="00E159C3" w:rsidRPr="00FB24BE">
        <w:rPr>
          <w:rFonts w:ascii="Times New Roman" w:hAnsi="Times New Roman"/>
          <w:szCs w:val="24"/>
        </w:rPr>
        <w:t>8.25%</w:t>
      </w:r>
      <w:r w:rsidR="000C6EE5" w:rsidRPr="00FB24BE">
        <w:rPr>
          <w:rFonts w:ascii="Times New Roman" w:hAnsi="Times New Roman"/>
          <w:szCs w:val="24"/>
        </w:rPr>
        <w:t xml:space="preserve"> Texas </w:t>
      </w:r>
      <w:r w:rsidR="00A77FA3">
        <w:rPr>
          <w:rFonts w:ascii="Times New Roman" w:hAnsi="Times New Roman"/>
          <w:szCs w:val="24"/>
        </w:rPr>
        <w:t>S</w:t>
      </w:r>
      <w:r w:rsidR="000C6EE5" w:rsidRPr="00FB24BE">
        <w:rPr>
          <w:rFonts w:ascii="Times New Roman" w:hAnsi="Times New Roman"/>
          <w:szCs w:val="24"/>
        </w:rPr>
        <w:t>tate sales tax</w:t>
      </w:r>
      <w:r w:rsidR="00F55959" w:rsidRPr="00FB24BE">
        <w:rPr>
          <w:rFonts w:ascii="Times New Roman" w:hAnsi="Times New Roman"/>
          <w:szCs w:val="24"/>
        </w:rPr>
        <w:t>.</w:t>
      </w:r>
      <w:r w:rsidR="00E159C3" w:rsidRPr="00FB24BE">
        <w:rPr>
          <w:rFonts w:ascii="Times New Roman" w:hAnsi="Times New Roman"/>
          <w:szCs w:val="24"/>
        </w:rPr>
        <w:t xml:space="preserve">  </w:t>
      </w:r>
      <w:r w:rsidR="00F66035" w:rsidRPr="00FB24BE">
        <w:rPr>
          <w:rFonts w:ascii="Times New Roman" w:hAnsi="Times New Roman"/>
          <w:szCs w:val="24"/>
        </w:rPr>
        <w:t>MEMBER</w:t>
      </w:r>
      <w:r w:rsidR="00E159C3" w:rsidRPr="00FB24BE">
        <w:rPr>
          <w:rFonts w:ascii="Times New Roman" w:hAnsi="Times New Roman"/>
          <w:szCs w:val="24"/>
        </w:rPr>
        <w:t xml:space="preserve"> shall be entitled to an administration fee equal to 2</w:t>
      </w:r>
      <w:r w:rsidR="005A36EC" w:rsidRPr="00FB24BE">
        <w:rPr>
          <w:rFonts w:ascii="Times New Roman" w:hAnsi="Times New Roman"/>
          <w:szCs w:val="24"/>
        </w:rPr>
        <w:t>5</w:t>
      </w:r>
      <w:r w:rsidR="00E159C3" w:rsidRPr="00FB24BE">
        <w:rPr>
          <w:rFonts w:ascii="Times New Roman" w:hAnsi="Times New Roman"/>
          <w:szCs w:val="24"/>
        </w:rPr>
        <w:t xml:space="preserve">% of the </w:t>
      </w:r>
      <w:r w:rsidR="005A36EC" w:rsidRPr="00FB24BE">
        <w:rPr>
          <w:rFonts w:ascii="Times New Roman" w:hAnsi="Times New Roman"/>
          <w:szCs w:val="24"/>
        </w:rPr>
        <w:t>G</w:t>
      </w:r>
      <w:r w:rsidR="00E159C3" w:rsidRPr="00FB24BE">
        <w:rPr>
          <w:rFonts w:ascii="Times New Roman" w:hAnsi="Times New Roman"/>
          <w:szCs w:val="24"/>
        </w:rPr>
        <w:t xml:space="preserve">ross </w:t>
      </w:r>
      <w:r w:rsidR="005A36EC" w:rsidRPr="00FB24BE">
        <w:rPr>
          <w:rFonts w:ascii="Times New Roman" w:hAnsi="Times New Roman"/>
          <w:szCs w:val="24"/>
        </w:rPr>
        <w:t>Sales, defined as all moneys collected minus</w:t>
      </w:r>
      <w:r w:rsidR="00E159C3" w:rsidRPr="00FB24BE">
        <w:rPr>
          <w:rFonts w:ascii="Times New Roman" w:hAnsi="Times New Roman"/>
          <w:szCs w:val="24"/>
        </w:rPr>
        <w:t xml:space="preserve"> the 8.25% sales tax.  All moneys collected will be deposited in the name of </w:t>
      </w:r>
      <w:r w:rsidR="00F66035" w:rsidRPr="00FB24BE">
        <w:rPr>
          <w:rFonts w:ascii="Times New Roman" w:hAnsi="Times New Roman"/>
          <w:szCs w:val="24"/>
        </w:rPr>
        <w:t>MEMBER</w:t>
      </w:r>
      <w:r w:rsidR="00E159C3" w:rsidRPr="00FB24BE">
        <w:rPr>
          <w:rFonts w:ascii="Times New Roman" w:hAnsi="Times New Roman"/>
          <w:szCs w:val="24"/>
        </w:rPr>
        <w:t xml:space="preserve">.  A check for the balance will be sent to the </w:t>
      </w:r>
      <w:r w:rsidR="00C823BE" w:rsidRPr="00FB24BE">
        <w:rPr>
          <w:rFonts w:ascii="Times New Roman" w:hAnsi="Times New Roman"/>
          <w:szCs w:val="24"/>
        </w:rPr>
        <w:t>Presenter</w:t>
      </w:r>
      <w:r w:rsidR="00E159C3" w:rsidRPr="00FB24BE">
        <w:rPr>
          <w:rFonts w:ascii="Times New Roman" w:hAnsi="Times New Roman"/>
          <w:szCs w:val="24"/>
        </w:rPr>
        <w:t xml:space="preserve"> within </w:t>
      </w:r>
      <w:r w:rsidR="005A36EC" w:rsidRPr="00FB24BE">
        <w:rPr>
          <w:rFonts w:ascii="Times New Roman" w:hAnsi="Times New Roman"/>
          <w:szCs w:val="24"/>
        </w:rPr>
        <w:t>thirty (</w:t>
      </w:r>
      <w:r w:rsidR="00E159C3" w:rsidRPr="00FB24BE">
        <w:rPr>
          <w:rFonts w:ascii="Times New Roman" w:hAnsi="Times New Roman"/>
          <w:szCs w:val="24"/>
        </w:rPr>
        <w:t>30</w:t>
      </w:r>
      <w:r w:rsidR="005A36EC" w:rsidRPr="00FB24BE">
        <w:rPr>
          <w:rFonts w:ascii="Times New Roman" w:hAnsi="Times New Roman"/>
          <w:szCs w:val="24"/>
        </w:rPr>
        <w:t>)</w:t>
      </w:r>
      <w:r w:rsidR="00E159C3" w:rsidRPr="00FB24BE">
        <w:rPr>
          <w:rFonts w:ascii="Times New Roman" w:hAnsi="Times New Roman"/>
          <w:szCs w:val="24"/>
        </w:rPr>
        <w:t xml:space="preserve"> days after the </w:t>
      </w:r>
      <w:r w:rsidR="001202C4" w:rsidRPr="00FB24BE">
        <w:rPr>
          <w:rFonts w:ascii="Times New Roman" w:hAnsi="Times New Roman"/>
          <w:szCs w:val="24"/>
        </w:rPr>
        <w:t>presentation</w:t>
      </w:r>
      <w:r w:rsidR="00CC1A2C" w:rsidRPr="00FB24BE">
        <w:rPr>
          <w:rFonts w:ascii="Times New Roman" w:hAnsi="Times New Roman"/>
          <w:szCs w:val="24"/>
        </w:rPr>
        <w:t>.</w:t>
      </w:r>
    </w:p>
    <w:p w14:paraId="6BB9E253" w14:textId="77777777" w:rsidR="00E159C3" w:rsidRPr="00FB24BE" w:rsidRDefault="00E159C3" w:rsidP="00E159C3">
      <w:pPr>
        <w:ind w:left="720"/>
        <w:rPr>
          <w:rFonts w:ascii="Times New Roman" w:hAnsi="Times New Roman"/>
          <w:szCs w:val="24"/>
        </w:rPr>
      </w:pPr>
    </w:p>
    <w:p w14:paraId="10E11DD3" w14:textId="6F44D451" w:rsidR="00692900" w:rsidRPr="00FB24BE" w:rsidRDefault="00C823BE"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t>Presenter</w:t>
      </w:r>
      <w:r w:rsidR="00E159C3" w:rsidRPr="00FB24BE">
        <w:rPr>
          <w:rFonts w:ascii="Times New Roman" w:hAnsi="Times New Roman"/>
          <w:b/>
          <w:szCs w:val="24"/>
        </w:rPr>
        <w:t xml:space="preserve"> </w:t>
      </w:r>
      <w:r w:rsidR="002B7004" w:rsidRPr="00FB24BE">
        <w:rPr>
          <w:rFonts w:ascii="Times New Roman" w:hAnsi="Times New Roman"/>
          <w:b/>
          <w:szCs w:val="24"/>
        </w:rPr>
        <w:t>Release/</w:t>
      </w:r>
      <w:r w:rsidR="00E159C3" w:rsidRPr="00FB24BE">
        <w:rPr>
          <w:rFonts w:ascii="Times New Roman" w:hAnsi="Times New Roman"/>
          <w:b/>
          <w:szCs w:val="24"/>
        </w:rPr>
        <w:t>Warranty</w:t>
      </w:r>
      <w:r w:rsidR="008C378E" w:rsidRPr="00FB24BE">
        <w:rPr>
          <w:rFonts w:ascii="Times New Roman" w:hAnsi="Times New Roman"/>
          <w:b/>
          <w:szCs w:val="24"/>
        </w:rPr>
        <w:t>.</w:t>
      </w:r>
      <w:r w:rsidR="00E159C3" w:rsidRPr="00FB24BE">
        <w:rPr>
          <w:rFonts w:ascii="Times New Roman" w:hAnsi="Times New Roman"/>
          <w:szCs w:val="24"/>
        </w:rPr>
        <w:t xml:space="preserve"> </w:t>
      </w:r>
      <w:r w:rsidR="00D56CAE" w:rsidRPr="00FB24BE">
        <w:rPr>
          <w:rFonts w:ascii="Times New Roman" w:hAnsi="Times New Roman"/>
          <w:szCs w:val="24"/>
        </w:rPr>
        <w:t xml:space="preserve"> </w:t>
      </w:r>
      <w:r w:rsidRPr="00FB24BE">
        <w:rPr>
          <w:rFonts w:ascii="Times New Roman" w:hAnsi="Times New Roman"/>
          <w:szCs w:val="24"/>
        </w:rPr>
        <w:t>Presenter</w:t>
      </w:r>
      <w:r w:rsidR="00AB17CF" w:rsidRPr="00FB24BE">
        <w:rPr>
          <w:rFonts w:ascii="Times New Roman" w:hAnsi="Times New Roman"/>
          <w:szCs w:val="24"/>
        </w:rPr>
        <w:t xml:space="preserve"> grants </w:t>
      </w:r>
      <w:r w:rsidR="00F66035" w:rsidRPr="00FB24BE">
        <w:rPr>
          <w:rFonts w:ascii="Times New Roman" w:hAnsi="Times New Roman"/>
          <w:szCs w:val="24"/>
        </w:rPr>
        <w:t>MEMBER</w:t>
      </w:r>
      <w:r w:rsidR="00AB17CF" w:rsidRPr="00FB24BE">
        <w:rPr>
          <w:rFonts w:ascii="Times New Roman" w:hAnsi="Times New Roman"/>
          <w:szCs w:val="24"/>
        </w:rPr>
        <w:t xml:space="preserve"> permission to use the name and photo of </w:t>
      </w:r>
      <w:r w:rsidRPr="00FB24BE">
        <w:rPr>
          <w:rFonts w:ascii="Times New Roman" w:hAnsi="Times New Roman"/>
          <w:szCs w:val="24"/>
        </w:rPr>
        <w:t>Presenter</w:t>
      </w:r>
      <w:r w:rsidR="00AB17CF" w:rsidRPr="00FB24BE">
        <w:rPr>
          <w:rFonts w:ascii="Times New Roman" w:hAnsi="Times New Roman"/>
          <w:szCs w:val="24"/>
        </w:rPr>
        <w:t xml:space="preserve"> in all event promotions</w:t>
      </w:r>
      <w:r w:rsidR="00010F13" w:rsidRPr="00FB24BE">
        <w:rPr>
          <w:rFonts w:ascii="Times New Roman" w:hAnsi="Times New Roman"/>
          <w:szCs w:val="24"/>
        </w:rPr>
        <w:t>.</w:t>
      </w:r>
      <w:r w:rsidR="00AB17CF" w:rsidRPr="00FB24BE">
        <w:rPr>
          <w:rFonts w:ascii="Times New Roman" w:hAnsi="Times New Roman"/>
          <w:szCs w:val="24"/>
        </w:rPr>
        <w:t xml:space="preserve"> </w:t>
      </w:r>
      <w:r w:rsidRPr="00FB24BE">
        <w:rPr>
          <w:rFonts w:ascii="Times New Roman" w:hAnsi="Times New Roman"/>
          <w:szCs w:val="24"/>
        </w:rPr>
        <w:t>Presenter</w:t>
      </w:r>
      <w:r w:rsidR="00E159C3" w:rsidRPr="00FB24BE">
        <w:rPr>
          <w:rFonts w:ascii="Times New Roman" w:hAnsi="Times New Roman"/>
          <w:szCs w:val="24"/>
        </w:rPr>
        <w:t xml:space="preserve"> warrants that </w:t>
      </w:r>
      <w:r w:rsidR="008C378E" w:rsidRPr="00FB24BE">
        <w:rPr>
          <w:rFonts w:ascii="Times New Roman" w:hAnsi="Times New Roman"/>
          <w:szCs w:val="24"/>
        </w:rPr>
        <w:t>he/she</w:t>
      </w:r>
      <w:r w:rsidR="00E159C3" w:rsidRPr="00FB24BE">
        <w:rPr>
          <w:rFonts w:ascii="Times New Roman" w:hAnsi="Times New Roman"/>
          <w:szCs w:val="24"/>
        </w:rPr>
        <w:t xml:space="preserve"> is the sole owner of the presentation materials and/or has full power and authority to make this Agreement; that the presentation materials do not infringe any copyright, violate any property rights, or contain any scandalous, libelous, or unlawful matter.  </w:t>
      </w:r>
      <w:r w:rsidRPr="00FB24BE">
        <w:rPr>
          <w:rFonts w:ascii="Times New Roman" w:hAnsi="Times New Roman"/>
          <w:szCs w:val="24"/>
        </w:rPr>
        <w:t>Presenter</w:t>
      </w:r>
      <w:r w:rsidR="00F55959" w:rsidRPr="00FB24BE">
        <w:rPr>
          <w:rFonts w:ascii="Times New Roman" w:hAnsi="Times New Roman"/>
          <w:szCs w:val="24"/>
        </w:rPr>
        <w:t xml:space="preserve"> </w:t>
      </w:r>
      <w:r w:rsidR="00E159C3" w:rsidRPr="00FB24BE">
        <w:rPr>
          <w:rFonts w:ascii="Times New Roman" w:hAnsi="Times New Roman"/>
          <w:szCs w:val="24"/>
        </w:rPr>
        <w:t xml:space="preserve">will defend, indemnify, and hold harmless </w:t>
      </w:r>
      <w:r w:rsidR="00C60AA8" w:rsidRPr="00FB24BE">
        <w:rPr>
          <w:rFonts w:ascii="Times New Roman" w:hAnsi="Times New Roman"/>
          <w:szCs w:val="24"/>
        </w:rPr>
        <w:t xml:space="preserve">A&amp;M System, </w:t>
      </w:r>
      <w:r w:rsidR="00F66035" w:rsidRPr="00FB24BE">
        <w:rPr>
          <w:rFonts w:ascii="Times New Roman" w:hAnsi="Times New Roman"/>
          <w:szCs w:val="24"/>
        </w:rPr>
        <w:t>MEMBER</w:t>
      </w:r>
      <w:r w:rsidR="001202C4" w:rsidRPr="00FB24BE">
        <w:rPr>
          <w:rFonts w:ascii="Times New Roman" w:hAnsi="Times New Roman"/>
          <w:szCs w:val="24"/>
        </w:rPr>
        <w:t>, its regents, employees, and agents</w:t>
      </w:r>
      <w:r w:rsidR="00E159C3" w:rsidRPr="00FB24BE">
        <w:rPr>
          <w:rFonts w:ascii="Times New Roman" w:hAnsi="Times New Roman"/>
          <w:szCs w:val="24"/>
        </w:rPr>
        <w:t xml:space="preserve"> </w:t>
      </w:r>
      <w:r w:rsidR="001202C4" w:rsidRPr="00FB24BE">
        <w:rPr>
          <w:rFonts w:ascii="Times New Roman" w:hAnsi="Times New Roman"/>
          <w:szCs w:val="24"/>
        </w:rPr>
        <w:t xml:space="preserve">(“Indemnitees”) </w:t>
      </w:r>
      <w:r w:rsidR="00E159C3" w:rsidRPr="00FB24BE">
        <w:rPr>
          <w:rFonts w:ascii="Times New Roman" w:hAnsi="Times New Roman"/>
          <w:szCs w:val="24"/>
        </w:rPr>
        <w:t xml:space="preserve">against all claims, suits, costs, damages, and expenses that the </w:t>
      </w:r>
      <w:r w:rsidR="001202C4" w:rsidRPr="00FB24BE">
        <w:rPr>
          <w:rFonts w:ascii="Times New Roman" w:hAnsi="Times New Roman"/>
          <w:szCs w:val="24"/>
        </w:rPr>
        <w:t>Indemnitees</w:t>
      </w:r>
      <w:r w:rsidR="00E159C3" w:rsidRPr="00FB24BE">
        <w:rPr>
          <w:rFonts w:ascii="Times New Roman" w:hAnsi="Times New Roman"/>
          <w:szCs w:val="24"/>
        </w:rPr>
        <w:t xml:space="preserve"> may sustain by reason of any scandalous, libelous, or unlawful matter contained or alleged to be contained in the presentation materials or any infringement or violation by the presentation materials of any copyright or property right; and until such claim or suit has been settled or withdrawn, the </w:t>
      </w:r>
      <w:r w:rsidR="00F66035" w:rsidRPr="00FB24BE">
        <w:rPr>
          <w:rFonts w:ascii="Times New Roman" w:hAnsi="Times New Roman"/>
          <w:szCs w:val="24"/>
        </w:rPr>
        <w:t>MEMBER</w:t>
      </w:r>
      <w:r w:rsidR="00E159C3" w:rsidRPr="00FB24BE">
        <w:rPr>
          <w:rFonts w:ascii="Times New Roman" w:hAnsi="Times New Roman"/>
          <w:szCs w:val="24"/>
        </w:rPr>
        <w:t xml:space="preserve"> may withhold any sums due to </w:t>
      </w:r>
      <w:r w:rsidRPr="00FB24BE">
        <w:rPr>
          <w:rFonts w:ascii="Times New Roman" w:hAnsi="Times New Roman"/>
          <w:szCs w:val="24"/>
        </w:rPr>
        <w:t>Presenter</w:t>
      </w:r>
      <w:r w:rsidR="00F55959" w:rsidRPr="00FB24BE">
        <w:rPr>
          <w:rFonts w:ascii="Times New Roman" w:hAnsi="Times New Roman"/>
          <w:szCs w:val="24"/>
        </w:rPr>
        <w:t xml:space="preserve"> </w:t>
      </w:r>
      <w:r w:rsidR="00E159C3" w:rsidRPr="00FB24BE">
        <w:rPr>
          <w:rFonts w:ascii="Times New Roman" w:hAnsi="Times New Roman"/>
          <w:szCs w:val="24"/>
        </w:rPr>
        <w:t>under this Agreement.</w:t>
      </w:r>
    </w:p>
    <w:p w14:paraId="23DE523C" w14:textId="77777777" w:rsidR="003304AE" w:rsidRPr="00FB24BE" w:rsidRDefault="003304AE" w:rsidP="003304AE">
      <w:pPr>
        <w:rPr>
          <w:rFonts w:ascii="Times New Roman" w:hAnsi="Times New Roman"/>
          <w:szCs w:val="24"/>
        </w:rPr>
      </w:pPr>
    </w:p>
    <w:p w14:paraId="5D474F58" w14:textId="317D4092" w:rsidR="00692900" w:rsidRPr="00FB24BE" w:rsidRDefault="003304AE"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lastRenderedPageBreak/>
        <w:t>Inability to Perform.</w:t>
      </w:r>
      <w:r w:rsidRPr="00FB24BE">
        <w:rPr>
          <w:rFonts w:ascii="Times New Roman" w:hAnsi="Times New Roman"/>
          <w:szCs w:val="24"/>
        </w:rPr>
        <w:t xml:space="preserve">  If </w:t>
      </w:r>
      <w:r w:rsidR="00C823BE" w:rsidRPr="00FB24BE">
        <w:rPr>
          <w:rFonts w:ascii="Times New Roman" w:hAnsi="Times New Roman"/>
          <w:szCs w:val="24"/>
        </w:rPr>
        <w:t>Presenter</w:t>
      </w:r>
      <w:r w:rsidRPr="00FB24BE">
        <w:rPr>
          <w:rFonts w:ascii="Times New Roman" w:hAnsi="Times New Roman"/>
          <w:szCs w:val="24"/>
        </w:rPr>
        <w:t xml:space="preserve"> is unable to appear on the dates scheduled due to illness</w:t>
      </w:r>
      <w:r w:rsidR="00A16CEB" w:rsidRPr="00FB24BE">
        <w:rPr>
          <w:rFonts w:ascii="Times New Roman" w:hAnsi="Times New Roman"/>
          <w:szCs w:val="24"/>
        </w:rPr>
        <w:t xml:space="preserve"> or </w:t>
      </w:r>
      <w:proofErr w:type="gramStart"/>
      <w:r w:rsidR="00A16CEB" w:rsidRPr="00FB24BE">
        <w:rPr>
          <w:rFonts w:ascii="Times New Roman" w:hAnsi="Times New Roman"/>
          <w:szCs w:val="24"/>
        </w:rPr>
        <w:t xml:space="preserve">as </w:t>
      </w:r>
      <w:r w:rsidR="002535DE" w:rsidRPr="00FB24BE">
        <w:rPr>
          <w:rFonts w:ascii="Times New Roman" w:hAnsi="Times New Roman"/>
          <w:szCs w:val="24"/>
        </w:rPr>
        <w:t>a result of</w:t>
      </w:r>
      <w:proofErr w:type="gramEnd"/>
      <w:r w:rsidR="002535DE" w:rsidRPr="00FB24BE">
        <w:rPr>
          <w:rFonts w:ascii="Times New Roman" w:hAnsi="Times New Roman"/>
          <w:szCs w:val="24"/>
        </w:rPr>
        <w:t xml:space="preserve"> a force majeure event </w:t>
      </w:r>
      <w:r w:rsidR="0092567B" w:rsidRPr="00FB24BE">
        <w:rPr>
          <w:rFonts w:ascii="Times New Roman" w:hAnsi="Times New Roman"/>
          <w:szCs w:val="24"/>
        </w:rPr>
        <w:t>(</w:t>
      </w:r>
      <w:r w:rsidR="002535DE" w:rsidRPr="00FB24BE">
        <w:rPr>
          <w:rFonts w:ascii="Times New Roman" w:hAnsi="Times New Roman"/>
          <w:szCs w:val="24"/>
        </w:rPr>
        <w:t xml:space="preserve">as </w:t>
      </w:r>
      <w:r w:rsidR="0092567B" w:rsidRPr="00FB24BE">
        <w:rPr>
          <w:rFonts w:ascii="Times New Roman" w:hAnsi="Times New Roman"/>
          <w:szCs w:val="24"/>
        </w:rPr>
        <w:t xml:space="preserve">set forth </w:t>
      </w:r>
      <w:r w:rsidR="002535DE" w:rsidRPr="00FB24BE">
        <w:rPr>
          <w:rFonts w:ascii="Times New Roman" w:hAnsi="Times New Roman"/>
          <w:szCs w:val="24"/>
        </w:rPr>
        <w:t>below</w:t>
      </w:r>
      <w:r w:rsidR="0092567B" w:rsidRPr="00FB24BE">
        <w:rPr>
          <w:rFonts w:ascii="Times New Roman" w:hAnsi="Times New Roman"/>
          <w:szCs w:val="24"/>
        </w:rPr>
        <w:t>)</w:t>
      </w:r>
      <w:r w:rsidRPr="00FB24BE">
        <w:rPr>
          <w:rFonts w:ascii="Times New Roman" w:hAnsi="Times New Roman"/>
          <w:szCs w:val="24"/>
        </w:rPr>
        <w:t xml:space="preserve">, </w:t>
      </w:r>
      <w:r w:rsidR="00F66035" w:rsidRPr="00FB24BE">
        <w:rPr>
          <w:rFonts w:ascii="Times New Roman" w:hAnsi="Times New Roman"/>
          <w:szCs w:val="24"/>
        </w:rPr>
        <w:t>MEMBER</w:t>
      </w:r>
      <w:r w:rsidRPr="00FB24BE">
        <w:rPr>
          <w:rFonts w:ascii="Times New Roman" w:hAnsi="Times New Roman"/>
          <w:szCs w:val="24"/>
        </w:rPr>
        <w:t xml:space="preserve"> will have no obligation to make payments</w:t>
      </w:r>
      <w:r w:rsidR="00047C40" w:rsidRPr="00FB24BE">
        <w:rPr>
          <w:rFonts w:ascii="Times New Roman" w:hAnsi="Times New Roman"/>
          <w:szCs w:val="24"/>
        </w:rPr>
        <w:t xml:space="preserve"> under this Agreement</w:t>
      </w:r>
      <w:r w:rsidRPr="00FB24BE">
        <w:rPr>
          <w:rFonts w:ascii="Times New Roman" w:hAnsi="Times New Roman"/>
          <w:szCs w:val="24"/>
        </w:rPr>
        <w:t xml:space="preserve">.  </w:t>
      </w:r>
      <w:r w:rsidR="00B16899" w:rsidRPr="00FB24BE">
        <w:rPr>
          <w:rFonts w:ascii="Times New Roman" w:hAnsi="Times New Roman"/>
          <w:szCs w:val="24"/>
        </w:rPr>
        <w:t xml:space="preserve">Should </w:t>
      </w:r>
      <w:r w:rsidR="00974962" w:rsidRPr="00FB24BE">
        <w:rPr>
          <w:rFonts w:ascii="Times New Roman" w:hAnsi="Times New Roman"/>
          <w:szCs w:val="24"/>
        </w:rPr>
        <w:t xml:space="preserve">such </w:t>
      </w:r>
      <w:r w:rsidR="00B16899" w:rsidRPr="00FB24BE">
        <w:rPr>
          <w:rFonts w:ascii="Times New Roman" w:hAnsi="Times New Roman"/>
          <w:szCs w:val="24"/>
        </w:rPr>
        <w:t xml:space="preserve">cancellation become necessary, </w:t>
      </w:r>
      <w:r w:rsidR="00C823BE" w:rsidRPr="00FB24BE">
        <w:rPr>
          <w:rFonts w:ascii="Times New Roman" w:hAnsi="Times New Roman"/>
          <w:szCs w:val="24"/>
        </w:rPr>
        <w:t>Presenter</w:t>
      </w:r>
      <w:r w:rsidR="00EE6545" w:rsidRPr="00FB24BE">
        <w:rPr>
          <w:rFonts w:ascii="Times New Roman" w:hAnsi="Times New Roman"/>
          <w:szCs w:val="24"/>
        </w:rPr>
        <w:t xml:space="preserve"> shall notify the </w:t>
      </w:r>
      <w:r w:rsidR="00F66035" w:rsidRPr="00FB24BE">
        <w:rPr>
          <w:rFonts w:ascii="Times New Roman" w:hAnsi="Times New Roman"/>
          <w:szCs w:val="24"/>
        </w:rPr>
        <w:t>MEMBER</w:t>
      </w:r>
      <w:r w:rsidR="00EB39AE" w:rsidRPr="00FB24BE">
        <w:rPr>
          <w:rFonts w:ascii="Times New Roman" w:hAnsi="Times New Roman"/>
          <w:szCs w:val="24"/>
        </w:rPr>
        <w:t xml:space="preserve"> immediately</w:t>
      </w:r>
      <w:r w:rsidR="00EE6545" w:rsidRPr="00FB24BE">
        <w:rPr>
          <w:rFonts w:ascii="Times New Roman" w:hAnsi="Times New Roman"/>
          <w:szCs w:val="24"/>
        </w:rPr>
        <w:t xml:space="preserve"> </w:t>
      </w:r>
      <w:r w:rsidR="00B16899" w:rsidRPr="00FB24BE">
        <w:rPr>
          <w:rFonts w:ascii="Times New Roman" w:hAnsi="Times New Roman"/>
          <w:szCs w:val="24"/>
        </w:rPr>
        <w:t xml:space="preserve">by telephone to staff representative, </w:t>
      </w:r>
      <w:r w:rsidR="00B16899" w:rsidRPr="00FB24BE">
        <w:rPr>
          <w:rFonts w:ascii="Times New Roman" w:hAnsi="Times New Roman"/>
          <w:szCs w:val="24"/>
          <w:highlight w:val="yellow"/>
        </w:rPr>
        <w:t>____________________</w:t>
      </w:r>
      <w:r w:rsidR="00B16899" w:rsidRPr="00FB24BE">
        <w:rPr>
          <w:rFonts w:ascii="Times New Roman" w:hAnsi="Times New Roman"/>
          <w:szCs w:val="24"/>
        </w:rPr>
        <w:t xml:space="preserve"> (telephone: </w:t>
      </w:r>
      <w:r w:rsidR="006B72E9" w:rsidRPr="00FB24BE">
        <w:rPr>
          <w:rFonts w:ascii="Times New Roman" w:hAnsi="Times New Roman"/>
          <w:szCs w:val="24"/>
          <w:highlight w:val="yellow"/>
        </w:rPr>
        <w:t>_______</w:t>
      </w:r>
      <w:r w:rsidR="00B16899" w:rsidRPr="00FB24BE">
        <w:rPr>
          <w:rFonts w:ascii="Times New Roman" w:hAnsi="Times New Roman"/>
          <w:szCs w:val="24"/>
        </w:rPr>
        <w:t>) followed by an email copy (email:</w:t>
      </w:r>
      <w:r w:rsidR="006B72E9" w:rsidRPr="00FB24BE">
        <w:rPr>
          <w:rFonts w:ascii="Times New Roman" w:hAnsi="Times New Roman"/>
          <w:szCs w:val="24"/>
        </w:rPr>
        <w:t xml:space="preserve"> </w:t>
      </w:r>
      <w:r w:rsidR="00B16899" w:rsidRPr="00FB24BE">
        <w:rPr>
          <w:rFonts w:ascii="Times New Roman" w:hAnsi="Times New Roman"/>
          <w:szCs w:val="24"/>
          <w:highlight w:val="yellow"/>
        </w:rPr>
        <w:t>___________</w:t>
      </w:r>
      <w:r w:rsidR="00B16899" w:rsidRPr="00FB24BE">
        <w:rPr>
          <w:rFonts w:ascii="Times New Roman" w:hAnsi="Times New Roman"/>
          <w:szCs w:val="24"/>
        </w:rPr>
        <w:t xml:space="preserve">) of the circumstances resulting in the cancellation, with original documentation of circumstances </w:t>
      </w:r>
      <w:r w:rsidR="00EA0D0B" w:rsidRPr="00FB24BE">
        <w:rPr>
          <w:rFonts w:ascii="Times New Roman" w:hAnsi="Times New Roman"/>
          <w:szCs w:val="24"/>
        </w:rPr>
        <w:t xml:space="preserve">to be </w:t>
      </w:r>
      <w:r w:rsidR="00B16899" w:rsidRPr="00FB24BE">
        <w:rPr>
          <w:rFonts w:ascii="Times New Roman" w:hAnsi="Times New Roman"/>
          <w:szCs w:val="24"/>
        </w:rPr>
        <w:t>provided within forty-eight (48) hours of the initial notice of cancellation</w:t>
      </w:r>
      <w:r w:rsidR="006B72E9" w:rsidRPr="00FB24BE">
        <w:rPr>
          <w:rFonts w:ascii="Times New Roman" w:hAnsi="Times New Roman"/>
          <w:szCs w:val="24"/>
        </w:rPr>
        <w:t>.</w:t>
      </w:r>
      <w:r w:rsidR="00383D99" w:rsidRPr="00FB24BE">
        <w:rPr>
          <w:rFonts w:ascii="Times New Roman" w:hAnsi="Times New Roman"/>
          <w:szCs w:val="24"/>
        </w:rPr>
        <w:t xml:space="preserve"> If </w:t>
      </w:r>
      <w:r w:rsidR="00CB4296" w:rsidRPr="00FB24BE">
        <w:rPr>
          <w:rFonts w:ascii="Times New Roman" w:hAnsi="Times New Roman"/>
          <w:szCs w:val="24"/>
        </w:rPr>
        <w:t xml:space="preserve">cancellation </w:t>
      </w:r>
      <w:r w:rsidR="00383D99" w:rsidRPr="00FB24BE">
        <w:rPr>
          <w:rFonts w:ascii="Times New Roman" w:hAnsi="Times New Roman"/>
          <w:szCs w:val="24"/>
        </w:rPr>
        <w:t xml:space="preserve">by </w:t>
      </w:r>
      <w:r w:rsidR="00C823BE" w:rsidRPr="00FB24BE">
        <w:rPr>
          <w:rFonts w:ascii="Times New Roman" w:hAnsi="Times New Roman"/>
          <w:szCs w:val="24"/>
        </w:rPr>
        <w:t>Presenter</w:t>
      </w:r>
      <w:r w:rsidR="00383D99" w:rsidRPr="00FB24BE">
        <w:rPr>
          <w:rFonts w:ascii="Times New Roman" w:hAnsi="Times New Roman"/>
          <w:szCs w:val="24"/>
        </w:rPr>
        <w:t xml:space="preserve"> for any reason other than </w:t>
      </w:r>
      <w:r w:rsidR="0092567B" w:rsidRPr="00FB24BE">
        <w:rPr>
          <w:rFonts w:ascii="Times New Roman" w:hAnsi="Times New Roman"/>
          <w:szCs w:val="24"/>
        </w:rPr>
        <w:t xml:space="preserve">illness or </w:t>
      </w:r>
      <w:r w:rsidR="00383D99" w:rsidRPr="00FB24BE">
        <w:rPr>
          <w:rFonts w:ascii="Times New Roman" w:hAnsi="Times New Roman"/>
          <w:szCs w:val="24"/>
        </w:rPr>
        <w:t xml:space="preserve">a force majeure </w:t>
      </w:r>
      <w:r w:rsidR="0092567B" w:rsidRPr="00FB24BE">
        <w:rPr>
          <w:rFonts w:ascii="Times New Roman" w:hAnsi="Times New Roman"/>
          <w:szCs w:val="24"/>
        </w:rPr>
        <w:t>event (</w:t>
      </w:r>
      <w:r w:rsidR="00383D99" w:rsidRPr="00FB24BE">
        <w:rPr>
          <w:rFonts w:ascii="Times New Roman" w:hAnsi="Times New Roman"/>
          <w:szCs w:val="24"/>
        </w:rPr>
        <w:t xml:space="preserve">as set </w:t>
      </w:r>
      <w:r w:rsidR="0092567B" w:rsidRPr="00FB24BE">
        <w:rPr>
          <w:rFonts w:ascii="Times New Roman" w:hAnsi="Times New Roman"/>
          <w:szCs w:val="24"/>
        </w:rPr>
        <w:t>forth below)</w:t>
      </w:r>
      <w:r w:rsidR="00383D99" w:rsidRPr="00FB24BE">
        <w:rPr>
          <w:rFonts w:ascii="Times New Roman" w:hAnsi="Times New Roman"/>
          <w:szCs w:val="24"/>
        </w:rPr>
        <w:t xml:space="preserve">, </w:t>
      </w:r>
      <w:r w:rsidR="00C823BE" w:rsidRPr="00FB24BE">
        <w:rPr>
          <w:rFonts w:ascii="Times New Roman" w:hAnsi="Times New Roman"/>
          <w:szCs w:val="24"/>
        </w:rPr>
        <w:t>Presenter</w:t>
      </w:r>
      <w:r w:rsidR="00136726" w:rsidRPr="00FB24BE">
        <w:rPr>
          <w:rFonts w:ascii="Times New Roman" w:hAnsi="Times New Roman"/>
          <w:szCs w:val="24"/>
        </w:rPr>
        <w:t xml:space="preserve"> </w:t>
      </w:r>
      <w:r w:rsidR="00383D99" w:rsidRPr="00FB24BE">
        <w:rPr>
          <w:rFonts w:ascii="Times New Roman" w:hAnsi="Times New Roman"/>
          <w:szCs w:val="24"/>
        </w:rPr>
        <w:t xml:space="preserve">agrees to reimburse </w:t>
      </w:r>
      <w:r w:rsidR="00F66035" w:rsidRPr="00FB24BE">
        <w:rPr>
          <w:rFonts w:ascii="Times New Roman" w:hAnsi="Times New Roman"/>
          <w:szCs w:val="24"/>
        </w:rPr>
        <w:t>MEMBER</w:t>
      </w:r>
      <w:r w:rsidR="00383D99" w:rsidRPr="00FB24BE">
        <w:rPr>
          <w:rFonts w:ascii="Times New Roman" w:hAnsi="Times New Roman"/>
          <w:szCs w:val="24"/>
        </w:rPr>
        <w:t xml:space="preserve"> for </w:t>
      </w:r>
      <w:proofErr w:type="gramStart"/>
      <w:r w:rsidR="00383D99" w:rsidRPr="00FB24BE">
        <w:rPr>
          <w:rFonts w:ascii="Times New Roman" w:hAnsi="Times New Roman"/>
          <w:szCs w:val="24"/>
        </w:rPr>
        <w:t>any and all</w:t>
      </w:r>
      <w:proofErr w:type="gramEnd"/>
      <w:r w:rsidR="00383D99" w:rsidRPr="00FB24BE">
        <w:rPr>
          <w:rFonts w:ascii="Times New Roman" w:hAnsi="Times New Roman"/>
          <w:szCs w:val="24"/>
        </w:rPr>
        <w:t xml:space="preserve"> documented out-of-pocket expenses, including but not limited to, advertising expenses and local production expenses.  Payment will be due in full sixty (60) days from the dat</w:t>
      </w:r>
      <w:r w:rsidR="00136726" w:rsidRPr="00FB24BE">
        <w:rPr>
          <w:rFonts w:ascii="Times New Roman" w:hAnsi="Times New Roman"/>
          <w:szCs w:val="24"/>
        </w:rPr>
        <w:t>e</w:t>
      </w:r>
      <w:r w:rsidR="00D84A06" w:rsidRPr="00FB24BE">
        <w:rPr>
          <w:rFonts w:ascii="Times New Roman" w:hAnsi="Times New Roman"/>
          <w:szCs w:val="24"/>
        </w:rPr>
        <w:t xml:space="preserve"> of the presentation noted above.</w:t>
      </w:r>
    </w:p>
    <w:p w14:paraId="07547A01" w14:textId="77777777" w:rsidR="003304AE" w:rsidRPr="00FB24BE" w:rsidRDefault="003304AE" w:rsidP="003304AE">
      <w:pPr>
        <w:rPr>
          <w:rFonts w:ascii="Times New Roman" w:hAnsi="Times New Roman"/>
          <w:szCs w:val="24"/>
        </w:rPr>
      </w:pPr>
    </w:p>
    <w:p w14:paraId="5DEA2E2B" w14:textId="77777777" w:rsidR="00692900" w:rsidRPr="00FB24BE" w:rsidRDefault="005528EF" w:rsidP="00F94254">
      <w:pPr>
        <w:pStyle w:val="ListParagraph"/>
        <w:numPr>
          <w:ilvl w:val="0"/>
          <w:numId w:val="2"/>
        </w:numPr>
        <w:ind w:left="360"/>
        <w:jc w:val="both"/>
        <w:rPr>
          <w:rFonts w:ascii="Times New Roman" w:hAnsi="Times New Roman"/>
          <w:szCs w:val="24"/>
        </w:rPr>
      </w:pPr>
      <w:r w:rsidRPr="00FB24BE">
        <w:rPr>
          <w:rFonts w:ascii="Times New Roman" w:hAnsi="Times New Roman"/>
          <w:b/>
          <w:spacing w:val="-3"/>
          <w:szCs w:val="24"/>
        </w:rPr>
        <w:t>Force Majeure.</w:t>
      </w:r>
      <w:r w:rsidRPr="00FB24BE">
        <w:rPr>
          <w:rFonts w:ascii="Times New Roman" w:hAnsi="Times New Roman"/>
          <w:b/>
          <w:bCs/>
          <w:spacing w:val="-3"/>
          <w:szCs w:val="24"/>
        </w:rPr>
        <w:t xml:space="preserve"> </w:t>
      </w:r>
      <w:r w:rsidR="005C41EC" w:rsidRPr="00FB24BE">
        <w:rPr>
          <w:rFonts w:ascii="Times New Roman" w:hAnsi="Times New Roman"/>
          <w:b/>
          <w:bCs/>
          <w:spacing w:val="-3"/>
          <w:szCs w:val="24"/>
        </w:rPr>
        <w:t xml:space="preserve"> </w:t>
      </w:r>
      <w:r w:rsidR="001202C4" w:rsidRPr="00FB24BE">
        <w:rPr>
          <w:rFonts w:ascii="Times New Roman" w:eastAsia="SimSun" w:hAnsi="Times New Roman"/>
          <w:color w:val="000000"/>
          <w:kern w:val="1"/>
          <w:szCs w:val="24"/>
          <w:lang w:eastAsia="hi-IN" w:bidi="hi-IN"/>
        </w:rPr>
        <w:t xml:space="preserve">Neither </w:t>
      </w:r>
      <w:r w:rsidR="00B63EDA" w:rsidRPr="00FB24BE">
        <w:rPr>
          <w:rFonts w:ascii="Times New Roman" w:eastAsia="SimSun" w:hAnsi="Times New Roman"/>
          <w:color w:val="000000"/>
          <w:kern w:val="1"/>
          <w:szCs w:val="24"/>
          <w:lang w:eastAsia="hi-IN" w:bidi="hi-IN"/>
        </w:rPr>
        <w:t>p</w:t>
      </w:r>
      <w:r w:rsidR="001202C4" w:rsidRPr="00FB24BE">
        <w:rPr>
          <w:rFonts w:ascii="Times New Roman" w:eastAsia="SimSun" w:hAnsi="Times New Roman"/>
          <w:color w:val="000000"/>
          <w:kern w:val="1"/>
          <w:szCs w:val="24"/>
          <w:lang w:eastAsia="hi-IN" w:bidi="hi-IN"/>
        </w:rPr>
        <w:t xml:space="preserve">arty shall be held liable or responsible to the other </w:t>
      </w:r>
      <w:r w:rsidR="00B63EDA" w:rsidRPr="00FB24BE">
        <w:rPr>
          <w:rFonts w:ascii="Times New Roman" w:eastAsia="SimSun" w:hAnsi="Times New Roman"/>
          <w:color w:val="000000"/>
          <w:kern w:val="1"/>
          <w:szCs w:val="24"/>
          <w:lang w:eastAsia="hi-IN" w:bidi="hi-IN"/>
        </w:rPr>
        <w:t>p</w:t>
      </w:r>
      <w:r w:rsidR="001202C4" w:rsidRPr="00FB24BE">
        <w:rPr>
          <w:rFonts w:ascii="Times New Roman" w:eastAsia="SimSun" w:hAnsi="Times New Roman"/>
          <w:color w:val="000000"/>
          <w:kern w:val="1"/>
          <w:szCs w:val="24"/>
          <w:lang w:eastAsia="hi-IN" w:bidi="hi-IN"/>
        </w:rPr>
        <w:t xml:space="preserve">arty nor be deemed to have defaulted under or breached this Agreement for failure or delay in fulfilling or performing any obligation under this Agreement if and to the extent such failure or delay is caused by or results from causes beyond the affected </w:t>
      </w:r>
      <w:r w:rsidR="00B63EDA" w:rsidRPr="00FB24BE">
        <w:rPr>
          <w:rFonts w:ascii="Times New Roman" w:eastAsia="SimSun" w:hAnsi="Times New Roman"/>
          <w:color w:val="000000"/>
          <w:kern w:val="1"/>
          <w:szCs w:val="24"/>
          <w:lang w:eastAsia="hi-IN" w:bidi="hi-IN"/>
        </w:rPr>
        <w:t>party</w:t>
      </w:r>
      <w:r w:rsidR="001202C4" w:rsidRPr="00FB24BE">
        <w:rPr>
          <w:rFonts w:ascii="Times New Roman" w:eastAsia="SimSun" w:hAnsi="Times New Roman"/>
          <w:color w:val="000000"/>
          <w:kern w:val="1"/>
          <w:szCs w:val="24"/>
          <w:lang w:eastAsia="hi-IN" w:bidi="hi-IN"/>
        </w:rPr>
        <w:t xml:space="preserve">’s reasonable control, including, but not limited to, acts of God, strikes, riots, flood, fire, epidemics, natural disaster, embargoes, war, insurrection, terrorist acts or any other circumstances of like character; provided, however, that the affected </w:t>
      </w:r>
      <w:r w:rsidR="00B63EDA" w:rsidRPr="00FB24BE">
        <w:rPr>
          <w:rFonts w:ascii="Times New Roman" w:eastAsia="SimSun" w:hAnsi="Times New Roman"/>
          <w:color w:val="000000"/>
          <w:kern w:val="1"/>
          <w:szCs w:val="24"/>
          <w:lang w:eastAsia="hi-IN" w:bidi="hi-IN"/>
        </w:rPr>
        <w:t>party</w:t>
      </w:r>
      <w:r w:rsidR="001202C4" w:rsidRPr="00FB24BE">
        <w:rPr>
          <w:rFonts w:ascii="Times New Roman" w:eastAsia="SimSun" w:hAnsi="Times New Roman"/>
          <w:color w:val="000000"/>
          <w:kern w:val="1"/>
          <w:szCs w:val="24"/>
          <w:lang w:eastAsia="hi-IN" w:bidi="hi-IN"/>
        </w:rPr>
        <w:t xml:space="preserve"> has not caused such force majeure event(s), shall use reasonable commercial efforts to avoid or remove such causes of nonperformance, and shall continue performance hereunder with reasonable dispatch whenever such causes are removed. Either </w:t>
      </w:r>
      <w:r w:rsidR="00B63EDA" w:rsidRPr="00FB24BE">
        <w:rPr>
          <w:rFonts w:ascii="Times New Roman" w:eastAsia="SimSun" w:hAnsi="Times New Roman"/>
          <w:color w:val="000000"/>
          <w:kern w:val="1"/>
          <w:szCs w:val="24"/>
          <w:lang w:eastAsia="hi-IN" w:bidi="hi-IN"/>
        </w:rPr>
        <w:t>party</w:t>
      </w:r>
      <w:r w:rsidR="001202C4" w:rsidRPr="00FB24BE">
        <w:rPr>
          <w:rFonts w:ascii="Times New Roman" w:eastAsia="SimSun" w:hAnsi="Times New Roman"/>
          <w:color w:val="000000"/>
          <w:kern w:val="1"/>
          <w:szCs w:val="24"/>
          <w:lang w:eastAsia="hi-IN" w:bidi="hi-IN"/>
        </w:rPr>
        <w:t xml:space="preserve"> shall provide the other </w:t>
      </w:r>
      <w:r w:rsidR="00B63EDA" w:rsidRPr="00FB24BE">
        <w:rPr>
          <w:rFonts w:ascii="Times New Roman" w:eastAsia="SimSun" w:hAnsi="Times New Roman"/>
          <w:color w:val="000000"/>
          <w:kern w:val="1"/>
          <w:szCs w:val="24"/>
          <w:lang w:eastAsia="hi-IN" w:bidi="hi-IN"/>
        </w:rPr>
        <w:t>party</w:t>
      </w:r>
      <w:r w:rsidR="001202C4" w:rsidRPr="00FB24BE">
        <w:rPr>
          <w:rFonts w:ascii="Times New Roman" w:eastAsia="SimSun" w:hAnsi="Times New Roman"/>
          <w:color w:val="000000"/>
          <w:kern w:val="1"/>
          <w:szCs w:val="24"/>
          <w:lang w:eastAsia="hi-IN" w:bidi="hi-IN"/>
        </w:rPr>
        <w:t xml:space="preserve"> with prompt written notice of any delay or failure to perform that occurs by reason of force majeure, including describing the force majeure event(s) and the actions taken to minimize the impact of such event(s).</w:t>
      </w:r>
    </w:p>
    <w:p w14:paraId="5043CB0F" w14:textId="77777777" w:rsidR="003304AE" w:rsidRPr="00FB24BE" w:rsidRDefault="003304AE" w:rsidP="003304AE">
      <w:pPr>
        <w:rPr>
          <w:rFonts w:ascii="Times New Roman" w:hAnsi="Times New Roman"/>
          <w:szCs w:val="24"/>
        </w:rPr>
      </w:pPr>
    </w:p>
    <w:p w14:paraId="02A75194" w14:textId="360FCDCA" w:rsidR="00D84A06" w:rsidRPr="00FB24BE" w:rsidRDefault="00D84A06"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t>Breach of Contract Claims.</w:t>
      </w:r>
      <w:r w:rsidRPr="00FB24BE">
        <w:rPr>
          <w:rFonts w:ascii="Times New Roman" w:hAnsi="Times New Roman"/>
          <w:szCs w:val="24"/>
        </w:rPr>
        <w:t xml:space="preserve">  To the extent that Chapter 2260, Texas Government Code is applicable to this Agreement, the dispute resolution process provided in Chapter 2260, and the related rules adopted by the Texas Attorney General pursuant to Chapter 2260, shall be used by </w:t>
      </w:r>
      <w:r w:rsidR="00F66035" w:rsidRPr="00FB24BE">
        <w:rPr>
          <w:rFonts w:ascii="Times New Roman" w:hAnsi="Times New Roman"/>
          <w:szCs w:val="24"/>
        </w:rPr>
        <w:t>MEMBER</w:t>
      </w:r>
      <w:r w:rsidRPr="00FB24BE">
        <w:rPr>
          <w:rFonts w:ascii="Times New Roman" w:hAnsi="Times New Roman"/>
          <w:szCs w:val="24"/>
        </w:rPr>
        <w:t xml:space="preserve"> and </w:t>
      </w:r>
      <w:r w:rsidR="00C823BE" w:rsidRPr="00FB24BE">
        <w:rPr>
          <w:rFonts w:ascii="Times New Roman" w:hAnsi="Times New Roman"/>
          <w:szCs w:val="24"/>
        </w:rPr>
        <w:t>Presenter</w:t>
      </w:r>
      <w:r w:rsidRPr="00FB24BE">
        <w:rPr>
          <w:rFonts w:ascii="Times New Roman" w:hAnsi="Times New Roman"/>
          <w:szCs w:val="24"/>
        </w:rPr>
        <w:t xml:space="preserve"> to attempt to resolve any claim for breach of contract made by </w:t>
      </w:r>
      <w:r w:rsidR="00C823BE" w:rsidRPr="00FB24BE">
        <w:rPr>
          <w:rFonts w:ascii="Times New Roman" w:hAnsi="Times New Roman"/>
          <w:szCs w:val="24"/>
        </w:rPr>
        <w:t>Presenter</w:t>
      </w:r>
      <w:r w:rsidRPr="00FB24BE">
        <w:rPr>
          <w:rFonts w:ascii="Times New Roman" w:hAnsi="Times New Roman"/>
          <w:szCs w:val="24"/>
        </w:rPr>
        <w:t xml:space="preserve"> that cannot be resolved in the ordinary course of business.  </w:t>
      </w:r>
      <w:r w:rsidR="00C823BE" w:rsidRPr="00FB24BE">
        <w:rPr>
          <w:rFonts w:ascii="Times New Roman" w:hAnsi="Times New Roman"/>
          <w:szCs w:val="24"/>
        </w:rPr>
        <w:t>Presenter</w:t>
      </w:r>
      <w:r w:rsidRPr="00FB24BE">
        <w:rPr>
          <w:rFonts w:ascii="Times New Roman" w:hAnsi="Times New Roman"/>
          <w:szCs w:val="24"/>
        </w:rPr>
        <w:t xml:space="preserve"> shall submit written notice of a claim of breach of contract under this Chapter to the Contracts Officer of </w:t>
      </w:r>
      <w:r w:rsidR="00F66035" w:rsidRPr="00FB24BE">
        <w:rPr>
          <w:rFonts w:ascii="Times New Roman" w:hAnsi="Times New Roman"/>
          <w:szCs w:val="24"/>
        </w:rPr>
        <w:t>MEMBER</w:t>
      </w:r>
      <w:r w:rsidRPr="00FB24BE">
        <w:rPr>
          <w:rFonts w:ascii="Times New Roman" w:hAnsi="Times New Roman"/>
          <w:szCs w:val="24"/>
        </w:rPr>
        <w:t xml:space="preserve">, who shall examine </w:t>
      </w:r>
      <w:r w:rsidR="00C823BE" w:rsidRPr="00FB24BE">
        <w:rPr>
          <w:rFonts w:ascii="Times New Roman" w:hAnsi="Times New Roman"/>
          <w:szCs w:val="24"/>
        </w:rPr>
        <w:t>Presenter</w:t>
      </w:r>
      <w:r w:rsidRPr="00FB24BE">
        <w:rPr>
          <w:rFonts w:ascii="Times New Roman" w:hAnsi="Times New Roman"/>
          <w:szCs w:val="24"/>
        </w:rPr>
        <w:t xml:space="preserve">’s claim and any counterclaim and negotiate with </w:t>
      </w:r>
      <w:r w:rsidR="00C823BE" w:rsidRPr="00FB24BE">
        <w:rPr>
          <w:rFonts w:ascii="Times New Roman" w:hAnsi="Times New Roman"/>
          <w:szCs w:val="24"/>
        </w:rPr>
        <w:t>Presenter</w:t>
      </w:r>
      <w:r w:rsidRPr="00FB24BE">
        <w:rPr>
          <w:rFonts w:ascii="Times New Roman" w:hAnsi="Times New Roman"/>
          <w:szCs w:val="24"/>
        </w:rPr>
        <w:t xml:space="preserve"> in an effort to resolve the claim. This provision and nothing in this Agreement waives </w:t>
      </w:r>
      <w:r w:rsidR="00F66035" w:rsidRPr="00FB24BE">
        <w:rPr>
          <w:rFonts w:ascii="Times New Roman" w:hAnsi="Times New Roman"/>
          <w:szCs w:val="24"/>
        </w:rPr>
        <w:t>MEMBER</w:t>
      </w:r>
      <w:r w:rsidRPr="00FB24BE">
        <w:rPr>
          <w:rFonts w:ascii="Times New Roman" w:hAnsi="Times New Roman"/>
          <w:szCs w:val="24"/>
        </w:rPr>
        <w:t xml:space="preserve">’s sovereign immunity to suit or liability, and </w:t>
      </w:r>
      <w:r w:rsidR="00F66035" w:rsidRPr="00FB24BE">
        <w:rPr>
          <w:rFonts w:ascii="Times New Roman" w:hAnsi="Times New Roman"/>
          <w:szCs w:val="24"/>
        </w:rPr>
        <w:t>MEMBER</w:t>
      </w:r>
      <w:r w:rsidRPr="00FB24BE">
        <w:rPr>
          <w:rFonts w:ascii="Times New Roman" w:hAnsi="Times New Roman"/>
          <w:szCs w:val="24"/>
        </w:rPr>
        <w:t xml:space="preserve"> has not waived its right to seek redress in the courts.</w:t>
      </w:r>
    </w:p>
    <w:p w14:paraId="67F13E81" w14:textId="77777777" w:rsidR="00D84A06" w:rsidRPr="00FB24BE" w:rsidRDefault="00D84A06" w:rsidP="00D84A06">
      <w:pPr>
        <w:rPr>
          <w:rFonts w:ascii="Times New Roman" w:hAnsi="Times New Roman"/>
          <w:szCs w:val="24"/>
        </w:rPr>
      </w:pPr>
    </w:p>
    <w:p w14:paraId="0B762E56" w14:textId="19EDAF9E" w:rsidR="00692900" w:rsidRPr="00FB24BE" w:rsidRDefault="003304AE"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t>Indemnification</w:t>
      </w:r>
      <w:r w:rsidR="008C378E" w:rsidRPr="00FB24BE">
        <w:rPr>
          <w:rFonts w:ascii="Times New Roman" w:hAnsi="Times New Roman"/>
          <w:b/>
          <w:szCs w:val="24"/>
        </w:rPr>
        <w:t>.</w:t>
      </w:r>
      <w:r w:rsidR="001202C4" w:rsidRPr="00FB24BE">
        <w:rPr>
          <w:rFonts w:ascii="Times New Roman" w:hAnsi="Times New Roman"/>
          <w:b/>
          <w:bCs/>
          <w:spacing w:val="-3"/>
          <w:szCs w:val="24"/>
        </w:rPr>
        <w:t xml:space="preserve">  </w:t>
      </w:r>
      <w:r w:rsidR="00C823BE" w:rsidRPr="00FB24BE">
        <w:rPr>
          <w:rFonts w:ascii="Times New Roman" w:hAnsi="Times New Roman"/>
          <w:szCs w:val="24"/>
        </w:rPr>
        <w:t>Presenter</w:t>
      </w:r>
      <w:r w:rsidR="00AE541A" w:rsidRPr="00FB24BE">
        <w:rPr>
          <w:rFonts w:ascii="Times New Roman" w:hAnsi="Times New Roman"/>
          <w:szCs w:val="24"/>
        </w:rPr>
        <w:t xml:space="preserve"> </w:t>
      </w:r>
      <w:r w:rsidRPr="00FB24BE">
        <w:rPr>
          <w:rFonts w:ascii="Times New Roman" w:hAnsi="Times New Roman"/>
          <w:szCs w:val="24"/>
        </w:rPr>
        <w:t xml:space="preserve">agrees to indemnify and hold </w:t>
      </w:r>
      <w:r w:rsidR="001202C4" w:rsidRPr="00FB24BE">
        <w:rPr>
          <w:rFonts w:ascii="Times New Roman" w:hAnsi="Times New Roman"/>
          <w:szCs w:val="24"/>
        </w:rPr>
        <w:t>harmless Indemnitees</w:t>
      </w:r>
      <w:r w:rsidRPr="00FB24BE">
        <w:rPr>
          <w:rFonts w:ascii="Times New Roman" w:hAnsi="Times New Roman"/>
          <w:szCs w:val="24"/>
        </w:rPr>
        <w:t xml:space="preserve"> from </w:t>
      </w:r>
      <w:r w:rsidR="001202C4" w:rsidRPr="00FB24BE">
        <w:rPr>
          <w:rFonts w:ascii="Times New Roman" w:hAnsi="Times New Roman"/>
          <w:szCs w:val="24"/>
        </w:rPr>
        <w:t xml:space="preserve">and against any third-party claims, damages, liabilities, expense, or loss asserted against Indemnities arising out of any acts or omissions of </w:t>
      </w:r>
      <w:r w:rsidR="00C823BE" w:rsidRPr="00FB24BE">
        <w:rPr>
          <w:rFonts w:ascii="Times New Roman" w:hAnsi="Times New Roman"/>
          <w:szCs w:val="24"/>
        </w:rPr>
        <w:t>Presenter</w:t>
      </w:r>
      <w:r w:rsidR="001202C4" w:rsidRPr="00FB24BE">
        <w:rPr>
          <w:rFonts w:ascii="Times New Roman" w:hAnsi="Times New Roman"/>
          <w:szCs w:val="24"/>
        </w:rPr>
        <w:t xml:space="preserve"> or its employees or agents pertaining to the activities and obligations under this Agreement, except to the extent such liability, loss or damage arises from an Indemnitee’s gross negligence or willful misconduct.</w:t>
      </w:r>
    </w:p>
    <w:p w14:paraId="07459315" w14:textId="77777777" w:rsidR="003304AE" w:rsidRPr="00FB24BE" w:rsidRDefault="003304AE" w:rsidP="003304AE">
      <w:pPr>
        <w:rPr>
          <w:rFonts w:ascii="Times New Roman" w:hAnsi="Times New Roman"/>
          <w:szCs w:val="24"/>
        </w:rPr>
      </w:pPr>
    </w:p>
    <w:p w14:paraId="4BC9799C" w14:textId="18B250D2" w:rsidR="00692900" w:rsidRPr="00FB24BE" w:rsidRDefault="003304AE"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t>Independent Contractor</w:t>
      </w:r>
      <w:r w:rsidR="008C378E" w:rsidRPr="00FB24BE">
        <w:rPr>
          <w:rFonts w:ascii="Times New Roman" w:hAnsi="Times New Roman"/>
          <w:b/>
          <w:szCs w:val="24"/>
        </w:rPr>
        <w:t xml:space="preserve">.  </w:t>
      </w:r>
      <w:r w:rsidR="00C823BE" w:rsidRPr="00FB24BE">
        <w:rPr>
          <w:rFonts w:ascii="Times New Roman" w:hAnsi="Times New Roman"/>
          <w:spacing w:val="-3"/>
          <w:szCs w:val="24"/>
        </w:rPr>
        <w:t>For purposes of the presentation, Presenter</w:t>
      </w:r>
      <w:r w:rsidR="00AE541A" w:rsidRPr="00FB24BE">
        <w:rPr>
          <w:rFonts w:ascii="Times New Roman" w:hAnsi="Times New Roman"/>
          <w:spacing w:val="-3"/>
          <w:szCs w:val="24"/>
        </w:rPr>
        <w:t xml:space="preserve"> </w:t>
      </w:r>
      <w:r w:rsidRPr="00FB24BE">
        <w:rPr>
          <w:rFonts w:ascii="Times New Roman" w:hAnsi="Times New Roman"/>
          <w:spacing w:val="-3"/>
          <w:szCs w:val="24"/>
        </w:rPr>
        <w:t xml:space="preserve">is an independent contractor and is not a state employee, partner, joint venturer, or agent of </w:t>
      </w:r>
      <w:r w:rsidR="00F66035" w:rsidRPr="00FB24BE">
        <w:rPr>
          <w:rFonts w:ascii="Times New Roman" w:hAnsi="Times New Roman"/>
          <w:spacing w:val="-3"/>
          <w:szCs w:val="24"/>
        </w:rPr>
        <w:t>MEMBER</w:t>
      </w:r>
      <w:r w:rsidRPr="00FB24BE">
        <w:rPr>
          <w:rFonts w:ascii="Times New Roman" w:hAnsi="Times New Roman"/>
          <w:spacing w:val="-3"/>
          <w:szCs w:val="24"/>
        </w:rPr>
        <w:t xml:space="preserve">. </w:t>
      </w:r>
      <w:r w:rsidR="007D6394" w:rsidRPr="00FB24BE">
        <w:rPr>
          <w:rFonts w:ascii="Times New Roman" w:hAnsi="Times New Roman"/>
          <w:spacing w:val="-3"/>
          <w:szCs w:val="24"/>
        </w:rPr>
        <w:t>Unless the parties otherwise agree in writing n</w:t>
      </w:r>
      <w:r w:rsidR="00FD7FE8" w:rsidRPr="00FB24BE">
        <w:rPr>
          <w:rFonts w:ascii="Times New Roman" w:hAnsi="Times New Roman"/>
          <w:spacing w:val="-3"/>
          <w:szCs w:val="24"/>
        </w:rPr>
        <w:t xml:space="preserve">othing in this Agreement confers a </w:t>
      </w:r>
      <w:r w:rsidR="00F66035" w:rsidRPr="00FB24BE">
        <w:rPr>
          <w:rFonts w:ascii="Times New Roman" w:hAnsi="Times New Roman"/>
          <w:spacing w:val="-3"/>
          <w:szCs w:val="24"/>
        </w:rPr>
        <w:t>MEMBER</w:t>
      </w:r>
      <w:r w:rsidR="00FD7FE8" w:rsidRPr="00FB24BE">
        <w:rPr>
          <w:rFonts w:ascii="Times New Roman" w:hAnsi="Times New Roman"/>
          <w:spacing w:val="-3"/>
          <w:szCs w:val="24"/>
        </w:rPr>
        <w:t xml:space="preserve"> faculty title upon Presenter, and </w:t>
      </w:r>
      <w:r w:rsidR="00C823BE" w:rsidRPr="00FB24BE">
        <w:rPr>
          <w:rFonts w:ascii="Times New Roman" w:hAnsi="Times New Roman"/>
          <w:spacing w:val="-3"/>
          <w:szCs w:val="24"/>
        </w:rPr>
        <w:t>Presenter</w:t>
      </w:r>
      <w:r w:rsidR="00A8795B" w:rsidRPr="00FB24BE">
        <w:rPr>
          <w:rFonts w:ascii="Times New Roman" w:hAnsi="Times New Roman"/>
          <w:spacing w:val="-3"/>
          <w:szCs w:val="24"/>
        </w:rPr>
        <w:t xml:space="preserve"> and its employees, agents, and representatives will not represent themselves to be an agent or representative of </w:t>
      </w:r>
      <w:r w:rsidR="00F66035" w:rsidRPr="00FB24BE">
        <w:rPr>
          <w:rFonts w:ascii="Times New Roman" w:hAnsi="Times New Roman"/>
          <w:spacing w:val="-3"/>
          <w:szCs w:val="24"/>
        </w:rPr>
        <w:t>MEMBER</w:t>
      </w:r>
      <w:r w:rsidR="00A8795B" w:rsidRPr="00FB24BE">
        <w:rPr>
          <w:rFonts w:ascii="Times New Roman" w:hAnsi="Times New Roman"/>
          <w:spacing w:val="-3"/>
          <w:szCs w:val="24"/>
        </w:rPr>
        <w:t xml:space="preserve">. </w:t>
      </w:r>
      <w:r w:rsidR="00F94254">
        <w:rPr>
          <w:rFonts w:ascii="Times New Roman" w:hAnsi="Times New Roman"/>
          <w:spacing w:val="-3"/>
          <w:szCs w:val="24"/>
        </w:rPr>
        <w:t xml:space="preserve"> </w:t>
      </w:r>
      <w:r w:rsidR="00C823BE" w:rsidRPr="00FB24BE">
        <w:rPr>
          <w:rFonts w:ascii="Times New Roman" w:hAnsi="Times New Roman"/>
          <w:szCs w:val="24"/>
        </w:rPr>
        <w:t>Presenter</w:t>
      </w:r>
      <w:r w:rsidR="00AE541A" w:rsidRPr="00FB24BE">
        <w:rPr>
          <w:rFonts w:ascii="Times New Roman" w:hAnsi="Times New Roman"/>
          <w:szCs w:val="24"/>
        </w:rPr>
        <w:t xml:space="preserve"> </w:t>
      </w:r>
      <w:r w:rsidRPr="00FB24BE">
        <w:rPr>
          <w:rFonts w:ascii="Times New Roman" w:hAnsi="Times New Roman"/>
          <w:szCs w:val="24"/>
        </w:rPr>
        <w:t xml:space="preserve">acknowledges that </w:t>
      </w:r>
      <w:r w:rsidR="00F66035" w:rsidRPr="00FB24BE">
        <w:rPr>
          <w:rFonts w:ascii="Times New Roman" w:hAnsi="Times New Roman"/>
          <w:szCs w:val="24"/>
        </w:rPr>
        <w:t>MEMBER</w:t>
      </w:r>
      <w:r w:rsidRPr="00FB24BE">
        <w:rPr>
          <w:rFonts w:ascii="Times New Roman" w:hAnsi="Times New Roman"/>
          <w:szCs w:val="24"/>
        </w:rPr>
        <w:t xml:space="preserve"> shall have no responsibility to provide insurance or other fringe benefits normally associated with employee status.  </w:t>
      </w:r>
      <w:r w:rsidR="00C823BE" w:rsidRPr="00FB24BE">
        <w:rPr>
          <w:rFonts w:ascii="Times New Roman" w:hAnsi="Times New Roman"/>
          <w:szCs w:val="24"/>
        </w:rPr>
        <w:t>Presenter</w:t>
      </w:r>
      <w:r w:rsidR="008622B3" w:rsidRPr="00FB24BE">
        <w:rPr>
          <w:rFonts w:ascii="Times New Roman" w:hAnsi="Times New Roman"/>
          <w:szCs w:val="24"/>
        </w:rPr>
        <w:t xml:space="preserve"> </w:t>
      </w:r>
      <w:r w:rsidRPr="00FB24BE">
        <w:rPr>
          <w:rFonts w:ascii="Times New Roman" w:hAnsi="Times New Roman"/>
          <w:szCs w:val="24"/>
        </w:rPr>
        <w:t>is solely responsible for all taxes, withholdings, and other statutory or contractual obligations of any sort.</w:t>
      </w:r>
    </w:p>
    <w:p w14:paraId="6537F28F" w14:textId="77777777" w:rsidR="003304AE" w:rsidRPr="00FB24BE" w:rsidRDefault="003304AE" w:rsidP="003304AE">
      <w:pPr>
        <w:numPr>
          <w:ilvl w:val="12"/>
          <w:numId w:val="0"/>
        </w:numPr>
        <w:tabs>
          <w:tab w:val="left" w:pos="-720"/>
        </w:tabs>
        <w:suppressAutoHyphens/>
        <w:rPr>
          <w:rFonts w:ascii="Times New Roman" w:hAnsi="Times New Roman"/>
          <w:szCs w:val="24"/>
        </w:rPr>
      </w:pPr>
    </w:p>
    <w:p w14:paraId="31DE92F7" w14:textId="0BD34AD4" w:rsidR="00692900" w:rsidRPr="00FB24BE" w:rsidRDefault="003304AE"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t>Compliance with Laws</w:t>
      </w:r>
      <w:r w:rsidR="008C378E" w:rsidRPr="00FB24BE">
        <w:rPr>
          <w:rFonts w:ascii="Times New Roman" w:hAnsi="Times New Roman"/>
          <w:b/>
          <w:szCs w:val="24"/>
        </w:rPr>
        <w:t>.</w:t>
      </w:r>
      <w:r w:rsidRPr="00FB24BE">
        <w:rPr>
          <w:rFonts w:ascii="Times New Roman" w:hAnsi="Times New Roman"/>
          <w:szCs w:val="24"/>
        </w:rPr>
        <w:t xml:space="preserve"> </w:t>
      </w:r>
      <w:r w:rsidR="00D56CAE" w:rsidRPr="00FB24BE">
        <w:rPr>
          <w:rFonts w:ascii="Times New Roman" w:hAnsi="Times New Roman"/>
          <w:szCs w:val="24"/>
        </w:rPr>
        <w:t xml:space="preserve"> </w:t>
      </w:r>
      <w:r w:rsidR="00C823BE" w:rsidRPr="00FB24BE">
        <w:rPr>
          <w:rFonts w:ascii="Times New Roman" w:hAnsi="Times New Roman"/>
          <w:szCs w:val="24"/>
        </w:rPr>
        <w:t>Presenter</w:t>
      </w:r>
      <w:r w:rsidR="00500B6F" w:rsidRPr="00FB24BE">
        <w:rPr>
          <w:rFonts w:ascii="Times New Roman" w:hAnsi="Times New Roman"/>
          <w:szCs w:val="24"/>
        </w:rPr>
        <w:t xml:space="preserve"> and its employees</w:t>
      </w:r>
      <w:r w:rsidR="00500B6F" w:rsidRPr="00FB24BE">
        <w:rPr>
          <w:rFonts w:ascii="Times New Roman" w:hAnsi="Times New Roman"/>
          <w:spacing w:val="-3"/>
          <w:szCs w:val="24"/>
        </w:rPr>
        <w:t>, agents, and representatives</w:t>
      </w:r>
      <w:r w:rsidR="00500B6F" w:rsidRPr="00FB24BE">
        <w:rPr>
          <w:rFonts w:ascii="Times New Roman" w:hAnsi="Times New Roman"/>
          <w:szCs w:val="24"/>
        </w:rPr>
        <w:t xml:space="preserve"> shall observe and abide by all applicable </w:t>
      </w:r>
      <w:r w:rsidR="00C60AA8" w:rsidRPr="00FB24BE">
        <w:rPr>
          <w:rFonts w:ascii="Times New Roman" w:hAnsi="Times New Roman"/>
          <w:szCs w:val="24"/>
        </w:rPr>
        <w:t xml:space="preserve">A&amp;M System and </w:t>
      </w:r>
      <w:r w:rsidR="00F66035" w:rsidRPr="00FB24BE">
        <w:rPr>
          <w:rFonts w:ascii="Times New Roman" w:hAnsi="Times New Roman"/>
          <w:szCs w:val="24"/>
        </w:rPr>
        <w:t>MEMBER</w:t>
      </w:r>
      <w:r w:rsidR="00500B6F" w:rsidRPr="00FB24BE">
        <w:rPr>
          <w:rFonts w:ascii="Times New Roman" w:hAnsi="Times New Roman"/>
          <w:szCs w:val="24"/>
        </w:rPr>
        <w:t xml:space="preserve"> policies, regulations, rules and procedures, including those </w:t>
      </w:r>
      <w:r w:rsidR="00500B6F" w:rsidRPr="00FB24BE">
        <w:rPr>
          <w:rFonts w:ascii="Times New Roman" w:hAnsi="Times New Roman"/>
          <w:szCs w:val="24"/>
        </w:rPr>
        <w:lastRenderedPageBreak/>
        <w:t>applicable to conduct on its premises.</w:t>
      </w:r>
      <w:r w:rsidR="00F94254">
        <w:rPr>
          <w:rFonts w:ascii="Times New Roman" w:hAnsi="Times New Roman"/>
          <w:szCs w:val="24"/>
        </w:rPr>
        <w:t xml:space="preserve"> </w:t>
      </w:r>
      <w:r w:rsidR="00AB3BC9" w:rsidRPr="00FB24BE">
        <w:rPr>
          <w:rFonts w:ascii="Times New Roman" w:hAnsi="Times New Roman"/>
          <w:szCs w:val="24"/>
        </w:rPr>
        <w:t xml:space="preserve"> Furthermore, </w:t>
      </w:r>
      <w:r w:rsidR="00C823BE" w:rsidRPr="00FB24BE">
        <w:rPr>
          <w:rFonts w:ascii="Times New Roman" w:hAnsi="Times New Roman"/>
          <w:szCs w:val="24"/>
        </w:rPr>
        <w:t>Presenter</w:t>
      </w:r>
      <w:r w:rsidR="00A8795B" w:rsidRPr="00FB24BE">
        <w:rPr>
          <w:rFonts w:ascii="Times New Roman" w:hAnsi="Times New Roman"/>
          <w:szCs w:val="24"/>
        </w:rPr>
        <w:t xml:space="preserve"> shall comply with all federal, state, and local laws, rules, and regulations applicable to the performance of its obligations under this Agreement</w:t>
      </w:r>
      <w:r w:rsidRPr="00FB24BE">
        <w:rPr>
          <w:rFonts w:ascii="Times New Roman" w:hAnsi="Times New Roman"/>
          <w:szCs w:val="24"/>
        </w:rPr>
        <w:t>.</w:t>
      </w:r>
      <w:r w:rsidR="00C823BE" w:rsidRPr="00FB24BE">
        <w:rPr>
          <w:rFonts w:ascii="Times New Roman" w:hAnsi="Times New Roman"/>
          <w:szCs w:val="24"/>
        </w:rPr>
        <w:t xml:space="preserve"> This includes a restricted party screening if the Presenter is a not a Citizen or a Lawful Permant Resident of the United States. </w:t>
      </w:r>
    </w:p>
    <w:p w14:paraId="6DFB9E20" w14:textId="77777777" w:rsidR="003304AE" w:rsidRPr="00FB24BE" w:rsidRDefault="003304AE" w:rsidP="003304AE">
      <w:pPr>
        <w:rPr>
          <w:rFonts w:ascii="Times New Roman" w:hAnsi="Times New Roman"/>
          <w:szCs w:val="24"/>
        </w:rPr>
      </w:pPr>
    </w:p>
    <w:p w14:paraId="30FB3789" w14:textId="125351CA" w:rsidR="00692900" w:rsidRPr="00FB24BE" w:rsidRDefault="00F918E9"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t>Governing Law</w:t>
      </w:r>
      <w:r w:rsidR="002C0E55" w:rsidRPr="00FB24BE">
        <w:rPr>
          <w:rFonts w:ascii="Times New Roman" w:hAnsi="Times New Roman"/>
          <w:b/>
          <w:szCs w:val="24"/>
        </w:rPr>
        <w:t xml:space="preserve">; </w:t>
      </w:r>
      <w:r w:rsidR="003304AE" w:rsidRPr="00FB24BE">
        <w:rPr>
          <w:rFonts w:ascii="Times New Roman" w:hAnsi="Times New Roman"/>
          <w:b/>
          <w:szCs w:val="24"/>
        </w:rPr>
        <w:t>Venue</w:t>
      </w:r>
      <w:r w:rsidR="008C378E" w:rsidRPr="00FB24BE">
        <w:rPr>
          <w:rFonts w:ascii="Times New Roman" w:hAnsi="Times New Roman"/>
          <w:b/>
          <w:szCs w:val="24"/>
        </w:rPr>
        <w:t>.</w:t>
      </w:r>
      <w:r w:rsidR="003304AE" w:rsidRPr="00FB24BE">
        <w:rPr>
          <w:rFonts w:ascii="Times New Roman" w:hAnsi="Times New Roman"/>
          <w:szCs w:val="24"/>
        </w:rPr>
        <w:t xml:space="preserve">  </w:t>
      </w:r>
      <w:r w:rsidR="00A8795B" w:rsidRPr="00FB24BE">
        <w:rPr>
          <w:rFonts w:ascii="Times New Roman" w:hAnsi="Times New Roman"/>
          <w:szCs w:val="24"/>
        </w:rPr>
        <w:t>The validity of this Agreement and all matters pertaining to this Agreement shall be governed and determined by the Constitution and the laws of the State of Texas. Pursuant to Section</w:t>
      </w:r>
      <w:r w:rsidR="00F94254">
        <w:rPr>
          <w:rFonts w:ascii="Times New Roman" w:hAnsi="Times New Roman"/>
          <w:szCs w:val="24"/>
        </w:rPr>
        <w:t> </w:t>
      </w:r>
      <w:r w:rsidR="00A8795B" w:rsidRPr="00FB24BE">
        <w:rPr>
          <w:rFonts w:ascii="Times New Roman" w:hAnsi="Times New Roman"/>
          <w:szCs w:val="24"/>
        </w:rPr>
        <w:t xml:space="preserve">85.18(b), Texas Education Code, mandatory venue for all legal proceedings against </w:t>
      </w:r>
      <w:r w:rsidR="00F66035" w:rsidRPr="00FB24BE">
        <w:rPr>
          <w:rFonts w:ascii="Times New Roman" w:hAnsi="Times New Roman"/>
          <w:szCs w:val="24"/>
        </w:rPr>
        <w:t>MEMBER</w:t>
      </w:r>
      <w:r w:rsidR="00A8795B" w:rsidRPr="00FB24BE">
        <w:rPr>
          <w:rFonts w:ascii="Times New Roman" w:hAnsi="Times New Roman"/>
          <w:szCs w:val="24"/>
        </w:rPr>
        <w:t xml:space="preserve"> shall be in</w:t>
      </w:r>
      <w:r w:rsidR="00016DC3" w:rsidRPr="00FB24BE">
        <w:rPr>
          <w:rFonts w:ascii="Times New Roman" w:hAnsi="Times New Roman"/>
          <w:bCs/>
          <w:szCs w:val="24"/>
        </w:rPr>
        <w:t xml:space="preserve"> the county in which the principal office of MEMBER’s governing officer is located</w:t>
      </w:r>
      <w:r w:rsidR="00A8795B" w:rsidRPr="00FB24BE">
        <w:rPr>
          <w:rFonts w:ascii="Times New Roman" w:hAnsi="Times New Roman"/>
          <w:szCs w:val="24"/>
        </w:rPr>
        <w:t>.</w:t>
      </w:r>
    </w:p>
    <w:p w14:paraId="70DF9E56" w14:textId="77777777" w:rsidR="00414DD9" w:rsidRPr="00FB24BE" w:rsidRDefault="00414DD9" w:rsidP="003304AE">
      <w:pPr>
        <w:rPr>
          <w:rFonts w:ascii="Times New Roman" w:hAnsi="Times New Roman"/>
          <w:szCs w:val="24"/>
        </w:rPr>
      </w:pPr>
    </w:p>
    <w:p w14:paraId="59677E13" w14:textId="7FDAE238" w:rsidR="00692900" w:rsidRPr="00FB24BE" w:rsidRDefault="00414DD9" w:rsidP="00F94254">
      <w:pPr>
        <w:pStyle w:val="ListParagraph"/>
        <w:numPr>
          <w:ilvl w:val="0"/>
          <w:numId w:val="2"/>
        </w:numPr>
        <w:ind w:left="360"/>
        <w:jc w:val="both"/>
        <w:rPr>
          <w:rFonts w:ascii="Times New Roman" w:hAnsi="Times New Roman"/>
          <w:szCs w:val="24"/>
        </w:rPr>
      </w:pPr>
      <w:r w:rsidRPr="00FB24BE">
        <w:rPr>
          <w:rFonts w:ascii="Times New Roman" w:hAnsi="Times New Roman"/>
          <w:b/>
          <w:bCs/>
          <w:szCs w:val="24"/>
        </w:rPr>
        <w:t>Payment of Debt or Delinquency to the State.</w:t>
      </w:r>
      <w:r w:rsidRPr="00FB24BE">
        <w:rPr>
          <w:rFonts w:ascii="Times New Roman" w:hAnsi="Times New Roman"/>
          <w:szCs w:val="24"/>
        </w:rPr>
        <w:t> </w:t>
      </w:r>
      <w:r w:rsidR="008C378E" w:rsidRPr="00FB24BE">
        <w:rPr>
          <w:rFonts w:ascii="Times New Roman" w:hAnsi="Times New Roman"/>
          <w:szCs w:val="24"/>
        </w:rPr>
        <w:t xml:space="preserve"> </w:t>
      </w:r>
      <w:r w:rsidR="00A8795B" w:rsidRPr="00FB24BE">
        <w:rPr>
          <w:rFonts w:ascii="Times New Roman" w:hAnsi="Times New Roman"/>
          <w:szCs w:val="24"/>
        </w:rPr>
        <w:t xml:space="preserve">Pursuant to Sections 2107.008 and 2252.903, Texas Government Code, </w:t>
      </w:r>
      <w:r w:rsidR="00C823BE" w:rsidRPr="00FB24BE">
        <w:rPr>
          <w:rFonts w:ascii="Times New Roman" w:hAnsi="Times New Roman"/>
          <w:szCs w:val="24"/>
        </w:rPr>
        <w:t>Presenter</w:t>
      </w:r>
      <w:r w:rsidR="00A8795B" w:rsidRPr="00FB24BE">
        <w:rPr>
          <w:rFonts w:ascii="Times New Roman" w:hAnsi="Times New Roman"/>
          <w:szCs w:val="24"/>
        </w:rPr>
        <w:t xml:space="preserve"> agrees that any payments owing to </w:t>
      </w:r>
      <w:r w:rsidR="00C823BE" w:rsidRPr="00FB24BE">
        <w:rPr>
          <w:rFonts w:ascii="Times New Roman" w:hAnsi="Times New Roman"/>
          <w:szCs w:val="24"/>
        </w:rPr>
        <w:t>Presenter</w:t>
      </w:r>
      <w:r w:rsidR="00A8795B" w:rsidRPr="00FB24BE">
        <w:rPr>
          <w:rFonts w:ascii="Times New Roman" w:hAnsi="Times New Roman"/>
          <w:szCs w:val="24"/>
        </w:rPr>
        <w:t xml:space="preserve"> under this Agreement may be applied directly toward certain debts or delinquencies that </w:t>
      </w:r>
      <w:r w:rsidR="00C823BE" w:rsidRPr="00FB24BE">
        <w:rPr>
          <w:rFonts w:ascii="Times New Roman" w:hAnsi="Times New Roman"/>
          <w:szCs w:val="24"/>
        </w:rPr>
        <w:t>Presenter</w:t>
      </w:r>
      <w:r w:rsidR="00A8795B" w:rsidRPr="00FB24BE">
        <w:rPr>
          <w:rFonts w:ascii="Times New Roman" w:hAnsi="Times New Roman"/>
          <w:szCs w:val="24"/>
        </w:rPr>
        <w:t xml:space="preserve"> owes the State of Texas or any agency of the State of Texas regardless of when they arise, until such debts or delinquencies are paid in full.</w:t>
      </w:r>
    </w:p>
    <w:p w14:paraId="44E871BC" w14:textId="77777777" w:rsidR="00414DD9" w:rsidRPr="00FB24BE" w:rsidRDefault="00414DD9" w:rsidP="00414DD9">
      <w:pPr>
        <w:rPr>
          <w:rFonts w:ascii="Times New Roman" w:hAnsi="Times New Roman"/>
          <w:b/>
          <w:bCs/>
          <w:szCs w:val="24"/>
        </w:rPr>
      </w:pPr>
    </w:p>
    <w:p w14:paraId="6704691D" w14:textId="33EE1BAF" w:rsidR="00692900" w:rsidRPr="00FB24BE" w:rsidRDefault="00A8795B" w:rsidP="00F94254">
      <w:pPr>
        <w:pStyle w:val="ListParagraph"/>
        <w:numPr>
          <w:ilvl w:val="0"/>
          <w:numId w:val="2"/>
        </w:numPr>
        <w:ind w:left="360"/>
        <w:jc w:val="both"/>
        <w:rPr>
          <w:rFonts w:ascii="Times New Roman" w:hAnsi="Times New Roman"/>
          <w:szCs w:val="24"/>
        </w:rPr>
      </w:pPr>
      <w:r w:rsidRPr="00FB24BE">
        <w:rPr>
          <w:rFonts w:ascii="Times New Roman" w:eastAsia="SimSun" w:hAnsi="Times New Roman"/>
          <w:b/>
          <w:color w:val="000000"/>
          <w:kern w:val="1"/>
          <w:szCs w:val="24"/>
          <w:lang w:eastAsia="hi-IN" w:bidi="hi-IN"/>
        </w:rPr>
        <w:t>Delinquent Child Support Obligations.</w:t>
      </w:r>
      <w:r w:rsidRPr="00FB24BE">
        <w:rPr>
          <w:rFonts w:ascii="Times New Roman" w:eastAsia="SimSun" w:hAnsi="Times New Roman"/>
          <w:color w:val="000000"/>
          <w:kern w:val="1"/>
          <w:szCs w:val="24"/>
          <w:lang w:eastAsia="hi-IN" w:bidi="hi-IN"/>
        </w:rPr>
        <w:t xml:space="preserve">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an agreement to provide property, materials, or services until all arrearages have been paid or the obligor is in compliance with a written repayment agreement or court order as to any existing delinquency.  Under Section 231.006, Texas Family Code,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certifies that it is not ineligible to receive the payments under this Agreement and acknowledges that this Agreement may be </w:t>
      </w:r>
      <w:r w:rsidR="00016DC3" w:rsidRPr="00FB24BE">
        <w:rPr>
          <w:rFonts w:ascii="Times New Roman" w:eastAsia="SimSun" w:hAnsi="Times New Roman"/>
          <w:color w:val="000000"/>
          <w:kern w:val="1"/>
          <w:szCs w:val="24"/>
          <w:lang w:eastAsia="hi-IN" w:bidi="hi-IN"/>
        </w:rPr>
        <w:t>terminated,</w:t>
      </w:r>
      <w:r w:rsidRPr="00FB24BE">
        <w:rPr>
          <w:rFonts w:ascii="Times New Roman" w:eastAsia="SimSun" w:hAnsi="Times New Roman"/>
          <w:color w:val="000000"/>
          <w:kern w:val="1"/>
          <w:szCs w:val="24"/>
          <w:lang w:eastAsia="hi-IN" w:bidi="hi-IN"/>
        </w:rPr>
        <w:t xml:space="preserve"> and payment may be withheld</w:t>
      </w:r>
      <w:r w:rsidR="00016DC3" w:rsidRPr="00FB24BE">
        <w:rPr>
          <w:rFonts w:ascii="Times New Roman" w:eastAsia="SimSun" w:hAnsi="Times New Roman"/>
          <w:color w:val="000000"/>
          <w:kern w:val="1"/>
          <w:szCs w:val="24"/>
          <w:lang w:eastAsia="hi-IN" w:bidi="hi-IN"/>
        </w:rPr>
        <w:t>,</w:t>
      </w:r>
      <w:r w:rsidRPr="00FB24BE">
        <w:rPr>
          <w:rFonts w:ascii="Times New Roman" w:eastAsia="SimSun" w:hAnsi="Times New Roman"/>
          <w:color w:val="000000"/>
          <w:kern w:val="1"/>
          <w:szCs w:val="24"/>
          <w:lang w:eastAsia="hi-IN" w:bidi="hi-IN"/>
        </w:rPr>
        <w:t xml:space="preserve"> if this certification is inaccurate.</w:t>
      </w:r>
    </w:p>
    <w:p w14:paraId="144A5D23" w14:textId="77777777" w:rsidR="00507D4C" w:rsidRPr="00FB24BE" w:rsidRDefault="00507D4C" w:rsidP="00414DD9">
      <w:pPr>
        <w:rPr>
          <w:rFonts w:ascii="Times New Roman" w:hAnsi="Times New Roman"/>
          <w:szCs w:val="24"/>
        </w:rPr>
      </w:pPr>
    </w:p>
    <w:p w14:paraId="64DEB7F6" w14:textId="03E7EBF2" w:rsidR="00692900" w:rsidRPr="00FB24BE" w:rsidRDefault="00507D4C" w:rsidP="00F94254">
      <w:pPr>
        <w:pStyle w:val="ListParagraph"/>
        <w:numPr>
          <w:ilvl w:val="0"/>
          <w:numId w:val="2"/>
        </w:numPr>
        <w:ind w:left="360"/>
        <w:jc w:val="both"/>
        <w:rPr>
          <w:rFonts w:ascii="Times New Roman" w:hAnsi="Times New Roman"/>
          <w:szCs w:val="24"/>
        </w:rPr>
      </w:pPr>
      <w:r w:rsidRPr="00FB24BE">
        <w:rPr>
          <w:rFonts w:ascii="Times New Roman" w:hAnsi="Times New Roman"/>
          <w:b/>
          <w:szCs w:val="24"/>
        </w:rPr>
        <w:t>Public Information.</w:t>
      </w:r>
      <w:r w:rsidRPr="00FB24BE">
        <w:rPr>
          <w:rFonts w:ascii="Times New Roman" w:hAnsi="Times New Roman"/>
          <w:szCs w:val="24"/>
        </w:rPr>
        <w:t xml:space="preserve"> </w:t>
      </w:r>
      <w:r w:rsidR="0007069F" w:rsidRPr="00FB24BE">
        <w:rPr>
          <w:rFonts w:ascii="Times New Roman" w:hAnsi="Times New Roman"/>
          <w:szCs w:val="24"/>
        </w:rPr>
        <w:t xml:space="preserve"> </w:t>
      </w:r>
      <w:r w:rsidR="00C823BE" w:rsidRPr="00FB24BE">
        <w:rPr>
          <w:rFonts w:ascii="Times New Roman" w:hAnsi="Times New Roman"/>
          <w:szCs w:val="24"/>
        </w:rPr>
        <w:t>Presenter</w:t>
      </w:r>
      <w:r w:rsidR="00A8795B" w:rsidRPr="00FB24BE">
        <w:rPr>
          <w:rFonts w:ascii="Times New Roman" w:hAnsi="Times New Roman"/>
          <w:szCs w:val="24"/>
        </w:rPr>
        <w:t xml:space="preserve"> acknowledges that </w:t>
      </w:r>
      <w:r w:rsidR="00F66035" w:rsidRPr="00FB24BE">
        <w:rPr>
          <w:rFonts w:ascii="Times New Roman" w:hAnsi="Times New Roman"/>
          <w:szCs w:val="24"/>
        </w:rPr>
        <w:t>MEMBER</w:t>
      </w:r>
      <w:r w:rsidR="00A8795B" w:rsidRPr="00FB24BE">
        <w:rPr>
          <w:rFonts w:ascii="Times New Roman" w:hAnsi="Times New Roman"/>
          <w:szCs w:val="24"/>
        </w:rPr>
        <w:t xml:space="preserve"> is obligated to strictly comply with the Public Information Act, Chapter 552, Texas Government Code, in responding to any request for public information pertaining to this Agreement, as well as any other disclosure of information required by applicable Texas law.  Upon </w:t>
      </w:r>
      <w:r w:rsidR="00F66035" w:rsidRPr="00FB24BE">
        <w:rPr>
          <w:rFonts w:ascii="Times New Roman" w:hAnsi="Times New Roman"/>
          <w:szCs w:val="24"/>
        </w:rPr>
        <w:t>MEMBER</w:t>
      </w:r>
      <w:r w:rsidR="00A8795B" w:rsidRPr="00FB24BE">
        <w:rPr>
          <w:rFonts w:ascii="Times New Roman" w:hAnsi="Times New Roman"/>
          <w:szCs w:val="24"/>
        </w:rPr>
        <w:t xml:space="preserve">’s written request, </w:t>
      </w:r>
      <w:r w:rsidR="00C823BE" w:rsidRPr="00FB24BE">
        <w:rPr>
          <w:rFonts w:ascii="Times New Roman" w:hAnsi="Times New Roman"/>
          <w:szCs w:val="24"/>
        </w:rPr>
        <w:t>Presenter</w:t>
      </w:r>
      <w:r w:rsidR="00A8795B" w:rsidRPr="00FB24BE">
        <w:rPr>
          <w:rFonts w:ascii="Times New Roman" w:hAnsi="Times New Roman"/>
          <w:szCs w:val="24"/>
        </w:rPr>
        <w:t xml:space="preserve"> will promptly provide specified contracting information exchanged or created under this Agreement for or on behalf of </w:t>
      </w:r>
      <w:r w:rsidR="00F66035" w:rsidRPr="00FB24BE">
        <w:rPr>
          <w:rFonts w:ascii="Times New Roman" w:hAnsi="Times New Roman"/>
          <w:szCs w:val="24"/>
        </w:rPr>
        <w:t>MEMBER</w:t>
      </w:r>
      <w:r w:rsidR="00A8795B" w:rsidRPr="00FB24BE">
        <w:rPr>
          <w:rFonts w:ascii="Times New Roman" w:hAnsi="Times New Roman"/>
          <w:szCs w:val="24"/>
        </w:rPr>
        <w:t xml:space="preserve"> to </w:t>
      </w:r>
      <w:r w:rsidR="00F66035" w:rsidRPr="00FB24BE">
        <w:rPr>
          <w:rFonts w:ascii="Times New Roman" w:hAnsi="Times New Roman"/>
          <w:szCs w:val="24"/>
        </w:rPr>
        <w:t>MEMBER</w:t>
      </w:r>
      <w:r w:rsidR="00A8795B" w:rsidRPr="00FB24BE">
        <w:rPr>
          <w:rFonts w:ascii="Times New Roman" w:hAnsi="Times New Roman"/>
          <w:szCs w:val="24"/>
        </w:rPr>
        <w:t xml:space="preserve"> in a non-proprietary format acceptable to </w:t>
      </w:r>
      <w:r w:rsidR="00F66035" w:rsidRPr="00FB24BE">
        <w:rPr>
          <w:rFonts w:ascii="Times New Roman" w:hAnsi="Times New Roman"/>
          <w:szCs w:val="24"/>
        </w:rPr>
        <w:t>MEMBER</w:t>
      </w:r>
      <w:r w:rsidR="00A8795B" w:rsidRPr="00FB24BE">
        <w:rPr>
          <w:rFonts w:ascii="Times New Roman" w:hAnsi="Times New Roman"/>
          <w:szCs w:val="24"/>
        </w:rPr>
        <w:t xml:space="preserve"> that is accessible by the public. </w:t>
      </w:r>
      <w:r w:rsidR="00C823BE" w:rsidRPr="00FB24BE">
        <w:rPr>
          <w:rFonts w:ascii="Times New Roman" w:hAnsi="Times New Roman"/>
          <w:szCs w:val="24"/>
        </w:rPr>
        <w:t>Presenter</w:t>
      </w:r>
      <w:r w:rsidR="00A8795B" w:rsidRPr="00FB24BE">
        <w:rPr>
          <w:rFonts w:ascii="Times New Roman" w:hAnsi="Times New Roman"/>
          <w:szCs w:val="24"/>
        </w:rPr>
        <w:t xml:space="preserve"> acknowledges that </w:t>
      </w:r>
      <w:r w:rsidR="00F66035" w:rsidRPr="00FB24BE">
        <w:rPr>
          <w:rFonts w:ascii="Times New Roman" w:hAnsi="Times New Roman"/>
          <w:szCs w:val="24"/>
        </w:rPr>
        <w:t>MEMBER</w:t>
      </w:r>
      <w:r w:rsidR="00A8795B" w:rsidRPr="00FB24BE">
        <w:rPr>
          <w:rFonts w:ascii="Times New Roman" w:hAnsi="Times New Roman"/>
          <w:szCs w:val="24"/>
        </w:rPr>
        <w:t xml:space="preserve"> may be required to post a copy of the fully executed Agreement on its Internet website in compliance with Section 2261.253(a)(1), Texas Government Code.  The requirements of Subchapter J, Chapter 552, Texas Government Code, may apply to this Agreement and </w:t>
      </w:r>
      <w:r w:rsidR="00C823BE" w:rsidRPr="00FB24BE">
        <w:rPr>
          <w:rFonts w:ascii="Times New Roman" w:hAnsi="Times New Roman"/>
          <w:szCs w:val="24"/>
        </w:rPr>
        <w:t>Presenter</w:t>
      </w:r>
      <w:r w:rsidR="00A8795B" w:rsidRPr="00FB24BE">
        <w:rPr>
          <w:rFonts w:ascii="Times New Roman" w:hAnsi="Times New Roman"/>
          <w:szCs w:val="24"/>
        </w:rPr>
        <w:t xml:space="preserve"> agrees that this Agreement can be terminated if </w:t>
      </w:r>
      <w:r w:rsidR="00C823BE" w:rsidRPr="00FB24BE">
        <w:rPr>
          <w:rFonts w:ascii="Times New Roman" w:hAnsi="Times New Roman"/>
          <w:szCs w:val="24"/>
        </w:rPr>
        <w:t>Presenter</w:t>
      </w:r>
      <w:r w:rsidR="00A8795B" w:rsidRPr="00FB24BE">
        <w:rPr>
          <w:rFonts w:ascii="Times New Roman" w:hAnsi="Times New Roman"/>
          <w:szCs w:val="24"/>
        </w:rPr>
        <w:t xml:space="preserve"> knowingly or intentionally fails to comply with a requirement of that subchapter.</w:t>
      </w:r>
    </w:p>
    <w:p w14:paraId="5630AD66" w14:textId="77777777" w:rsidR="00A378DC" w:rsidRPr="00FB24BE" w:rsidRDefault="00A378DC" w:rsidP="00A378DC">
      <w:pPr>
        <w:rPr>
          <w:rFonts w:ascii="Times New Roman" w:hAnsi="Times New Roman"/>
          <w:b/>
          <w:szCs w:val="24"/>
          <w:lang w:val="en"/>
        </w:rPr>
      </w:pPr>
    </w:p>
    <w:p w14:paraId="076A9EA4" w14:textId="3699F113" w:rsidR="00692900" w:rsidRPr="00FB24BE" w:rsidRDefault="00A8795B" w:rsidP="00505421">
      <w:pPr>
        <w:pStyle w:val="ListParagraph"/>
        <w:numPr>
          <w:ilvl w:val="0"/>
          <w:numId w:val="2"/>
        </w:numPr>
        <w:ind w:left="360"/>
        <w:jc w:val="both"/>
        <w:rPr>
          <w:rFonts w:ascii="Times New Roman" w:hAnsi="Times New Roman"/>
          <w:szCs w:val="24"/>
        </w:rPr>
      </w:pPr>
      <w:r w:rsidRPr="00FB24BE">
        <w:rPr>
          <w:rFonts w:ascii="Times New Roman" w:eastAsia="SimSun" w:hAnsi="Times New Roman"/>
          <w:b/>
          <w:color w:val="000000"/>
          <w:kern w:val="1"/>
          <w:szCs w:val="24"/>
          <w:lang w:eastAsia="hi-IN" w:bidi="hi-IN"/>
        </w:rPr>
        <w:t>Certification Regarding Business with Certain Countries and Organizations.</w:t>
      </w:r>
      <w:r w:rsidRPr="00FB24BE">
        <w:rPr>
          <w:rFonts w:ascii="Times New Roman" w:eastAsia="SimSun" w:hAnsi="Times New Roman"/>
          <w:color w:val="000000"/>
          <w:kern w:val="1"/>
          <w:szCs w:val="24"/>
          <w:lang w:eastAsia="hi-IN" w:bidi="hi-IN"/>
        </w:rPr>
        <w:t xml:space="preserve">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represents and warrants that it is not engaged in business with Iran, Sudan, or a foreign terrorist organization, as prohibited by Section 2252.152, Texas Government Code.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acknowledges this Agreement may be terminated immediately if this certification is inaccurate.</w:t>
      </w:r>
    </w:p>
    <w:p w14:paraId="0C99F565" w14:textId="77777777" w:rsidR="006F14DC" w:rsidRPr="00FB24BE" w:rsidRDefault="006F14DC" w:rsidP="00A378DC">
      <w:pPr>
        <w:rPr>
          <w:rFonts w:ascii="Times New Roman" w:eastAsia="SimSun" w:hAnsi="Times New Roman"/>
          <w:color w:val="000000"/>
          <w:kern w:val="1"/>
          <w:szCs w:val="24"/>
          <w:lang w:eastAsia="hi-IN" w:bidi="hi-IN"/>
        </w:rPr>
      </w:pPr>
    </w:p>
    <w:p w14:paraId="7D86A6C0" w14:textId="5C1F80DF" w:rsidR="00692900" w:rsidRPr="00FB24BE" w:rsidRDefault="006F14DC" w:rsidP="00505421">
      <w:pPr>
        <w:pStyle w:val="ListParagraph"/>
        <w:numPr>
          <w:ilvl w:val="0"/>
          <w:numId w:val="2"/>
        </w:numPr>
        <w:ind w:left="360"/>
        <w:jc w:val="both"/>
        <w:rPr>
          <w:rFonts w:ascii="Times New Roman" w:hAnsi="Times New Roman"/>
          <w:szCs w:val="24"/>
        </w:rPr>
      </w:pPr>
      <w:r w:rsidRPr="00FB24BE">
        <w:rPr>
          <w:rFonts w:ascii="Times New Roman" w:eastAsia="SimSun" w:hAnsi="Times New Roman"/>
          <w:b/>
          <w:color w:val="000000"/>
          <w:kern w:val="1"/>
          <w:szCs w:val="24"/>
          <w:lang w:eastAsia="hi-IN" w:bidi="hi-IN"/>
        </w:rPr>
        <w:t>State Auditor’s Office.</w:t>
      </w:r>
      <w:r w:rsidRPr="00FB24BE">
        <w:rPr>
          <w:rFonts w:ascii="Times New Roman" w:eastAsia="SimSun" w:hAnsi="Times New Roman"/>
          <w:color w:val="000000"/>
          <w:kern w:val="1"/>
          <w:szCs w:val="24"/>
          <w:lang w:eastAsia="hi-IN" w:bidi="hi-IN"/>
        </w:rPr>
        <w:t xml:space="preserve">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understands that acceptance of funds under this Agreement constitutes acceptance of the authority of the Texas State Auditor's Office, or any successor agency (collectively, “Auditor”), to conduct an audit or investigation in connection with those funds pursuant to Section 51.9335(c), Texas Education Code.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agrees to cooperate with the Auditor in the conduct of the audit or investigation, including without limitation, providing all records requested.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will include this provision in all contracts with permitted subcontractors.</w:t>
      </w:r>
    </w:p>
    <w:p w14:paraId="104F2292" w14:textId="2C88E087" w:rsidR="692499F6" w:rsidRPr="00FB24BE" w:rsidRDefault="692499F6" w:rsidP="692499F6">
      <w:pPr>
        <w:rPr>
          <w:rFonts w:ascii="Times New Roman" w:hAnsi="Times New Roman"/>
          <w:szCs w:val="24"/>
          <w:lang w:val="en"/>
        </w:rPr>
      </w:pPr>
    </w:p>
    <w:p w14:paraId="360D1E0D" w14:textId="0B60DAD8" w:rsidR="00692900" w:rsidRPr="00FB24BE" w:rsidRDefault="006F14DC" w:rsidP="00505421">
      <w:pPr>
        <w:pStyle w:val="ListParagraph"/>
        <w:numPr>
          <w:ilvl w:val="0"/>
          <w:numId w:val="2"/>
        </w:numPr>
        <w:ind w:left="360"/>
        <w:jc w:val="both"/>
        <w:rPr>
          <w:rFonts w:ascii="Times New Roman" w:hAnsi="Times New Roman"/>
          <w:szCs w:val="24"/>
        </w:rPr>
      </w:pPr>
      <w:r w:rsidRPr="00FB24BE">
        <w:rPr>
          <w:rFonts w:ascii="Times New Roman" w:eastAsia="SimSun" w:hAnsi="Times New Roman"/>
          <w:b/>
          <w:color w:val="000000"/>
          <w:kern w:val="1"/>
          <w:szCs w:val="24"/>
          <w:lang w:eastAsia="hi-IN" w:bidi="hi-IN"/>
        </w:rPr>
        <w:t>Non-Waiver.</w:t>
      </w:r>
      <w:r w:rsidRPr="00FB24BE">
        <w:rPr>
          <w:rFonts w:ascii="Times New Roman" w:eastAsia="SimSun" w:hAnsi="Times New Roman"/>
          <w:color w:val="000000"/>
          <w:kern w:val="1"/>
          <w:szCs w:val="24"/>
          <w:lang w:eastAsia="hi-IN" w:bidi="hi-IN"/>
        </w:rPr>
        <w:t xml:space="preserve">  </w:t>
      </w:r>
      <w:r w:rsidR="00F66035" w:rsidRPr="00FB24BE">
        <w:rPr>
          <w:rFonts w:ascii="Times New Roman" w:eastAsia="SimSun" w:hAnsi="Times New Roman"/>
          <w:color w:val="000000"/>
          <w:kern w:val="1"/>
          <w:szCs w:val="24"/>
          <w:lang w:eastAsia="hi-IN" w:bidi="hi-IN"/>
        </w:rPr>
        <w:t>MEMBER</w:t>
      </w:r>
      <w:r w:rsidRPr="00FB24BE">
        <w:rPr>
          <w:rFonts w:ascii="Times New Roman" w:eastAsia="SimSun" w:hAnsi="Times New Roman"/>
          <w:color w:val="000000"/>
          <w:kern w:val="1"/>
          <w:szCs w:val="24"/>
          <w:lang w:eastAsia="hi-IN" w:bidi="hi-IN"/>
        </w:rPr>
        <w:t xml:space="preserve"> is an agency of the </w:t>
      </w:r>
      <w:r w:rsidR="00A77FA3">
        <w:rPr>
          <w:rFonts w:ascii="Times New Roman" w:eastAsia="SimSun" w:hAnsi="Times New Roman"/>
          <w:color w:val="000000"/>
          <w:kern w:val="1"/>
          <w:szCs w:val="24"/>
          <w:lang w:eastAsia="hi-IN" w:bidi="hi-IN"/>
        </w:rPr>
        <w:t>S</w:t>
      </w:r>
      <w:r w:rsidRPr="00FB24BE">
        <w:rPr>
          <w:rFonts w:ascii="Times New Roman" w:eastAsia="SimSun" w:hAnsi="Times New Roman"/>
          <w:color w:val="000000"/>
          <w:kern w:val="1"/>
          <w:szCs w:val="24"/>
          <w:lang w:eastAsia="hi-IN" w:bidi="hi-IN"/>
        </w:rPr>
        <w:t xml:space="preserve">tate of Texas and under the Constitution and the laws of the </w:t>
      </w:r>
      <w:r w:rsidR="001C0A51">
        <w:rPr>
          <w:rFonts w:ascii="Times New Roman" w:eastAsia="SimSun" w:hAnsi="Times New Roman"/>
          <w:color w:val="000000"/>
          <w:kern w:val="1"/>
          <w:szCs w:val="24"/>
          <w:lang w:eastAsia="hi-IN" w:bidi="hi-IN"/>
        </w:rPr>
        <w:t>S</w:t>
      </w:r>
      <w:r w:rsidRPr="00FB24BE">
        <w:rPr>
          <w:rFonts w:ascii="Times New Roman" w:eastAsia="SimSun" w:hAnsi="Times New Roman"/>
          <w:color w:val="000000"/>
          <w:kern w:val="1"/>
          <w:szCs w:val="24"/>
          <w:lang w:eastAsia="hi-IN" w:bidi="hi-IN"/>
        </w:rPr>
        <w:t xml:space="preserve">tate of Texas possesses certain rights and privileges, is subject to certain limitations and restrictions, and </w:t>
      </w:r>
      <w:r w:rsidRPr="00FB24BE">
        <w:rPr>
          <w:rFonts w:ascii="Times New Roman" w:eastAsia="SimSun" w:hAnsi="Times New Roman"/>
          <w:color w:val="000000"/>
          <w:kern w:val="1"/>
          <w:szCs w:val="24"/>
          <w:lang w:eastAsia="hi-IN" w:bidi="hi-IN"/>
        </w:rPr>
        <w:lastRenderedPageBreak/>
        <w:t xml:space="preserve">only has authority as is granted to it under the Constitution and the laws of the </w:t>
      </w:r>
      <w:r w:rsidR="00A77FA3">
        <w:rPr>
          <w:rFonts w:ascii="Times New Roman" w:eastAsia="SimSun" w:hAnsi="Times New Roman"/>
          <w:color w:val="000000"/>
          <w:kern w:val="1"/>
          <w:szCs w:val="24"/>
          <w:lang w:eastAsia="hi-IN" w:bidi="hi-IN"/>
        </w:rPr>
        <w:t>S</w:t>
      </w:r>
      <w:r w:rsidRPr="00FB24BE">
        <w:rPr>
          <w:rFonts w:ascii="Times New Roman" w:eastAsia="SimSun" w:hAnsi="Times New Roman"/>
          <w:color w:val="000000"/>
          <w:kern w:val="1"/>
          <w:szCs w:val="24"/>
          <w:lang w:eastAsia="hi-IN" w:bidi="hi-IN"/>
        </w:rPr>
        <w:t xml:space="preserve">tate of Texas.  </w:t>
      </w:r>
      <w:r w:rsidR="00C823BE" w:rsidRPr="00FB24BE">
        <w:rPr>
          <w:rFonts w:ascii="Times New Roman" w:eastAsia="SimSun" w:hAnsi="Times New Roman"/>
          <w:color w:val="000000"/>
          <w:kern w:val="1"/>
          <w:szCs w:val="24"/>
          <w:lang w:eastAsia="hi-IN" w:bidi="hi-IN"/>
        </w:rPr>
        <w:t>Presenter</w:t>
      </w:r>
      <w:r w:rsidRPr="00FB24BE">
        <w:rPr>
          <w:rFonts w:ascii="Times New Roman" w:eastAsia="SimSun" w:hAnsi="Times New Roman"/>
          <w:color w:val="000000"/>
          <w:kern w:val="1"/>
          <w:szCs w:val="24"/>
          <w:lang w:eastAsia="hi-IN" w:bidi="hi-IN"/>
        </w:rPr>
        <w:t xml:space="preserve"> expressly acknowledges that </w:t>
      </w:r>
      <w:r w:rsidR="00F66035" w:rsidRPr="00FB24BE">
        <w:rPr>
          <w:rFonts w:ascii="Times New Roman" w:eastAsia="SimSun" w:hAnsi="Times New Roman"/>
          <w:color w:val="000000"/>
          <w:kern w:val="1"/>
          <w:szCs w:val="24"/>
          <w:lang w:eastAsia="hi-IN" w:bidi="hi-IN"/>
        </w:rPr>
        <w:t>MEMBER</w:t>
      </w:r>
      <w:r w:rsidRPr="00FB24BE">
        <w:rPr>
          <w:rFonts w:ascii="Times New Roman" w:eastAsia="SimSun" w:hAnsi="Times New Roman"/>
          <w:color w:val="000000"/>
          <w:kern w:val="1"/>
          <w:szCs w:val="24"/>
          <w:lang w:eastAsia="hi-IN" w:bidi="hi-IN"/>
        </w:rPr>
        <w:t xml:space="preserve"> is an agency of the </w:t>
      </w:r>
      <w:r w:rsidR="00A77FA3">
        <w:rPr>
          <w:rFonts w:ascii="Times New Roman" w:eastAsia="SimSun" w:hAnsi="Times New Roman"/>
          <w:color w:val="000000"/>
          <w:kern w:val="1"/>
          <w:szCs w:val="24"/>
          <w:lang w:eastAsia="hi-IN" w:bidi="hi-IN"/>
        </w:rPr>
        <w:t>S</w:t>
      </w:r>
      <w:r w:rsidRPr="00FB24BE">
        <w:rPr>
          <w:rFonts w:ascii="Times New Roman" w:eastAsia="SimSun" w:hAnsi="Times New Roman"/>
          <w:color w:val="000000"/>
          <w:kern w:val="1"/>
          <w:szCs w:val="24"/>
          <w:lang w:eastAsia="hi-IN" w:bidi="hi-IN"/>
        </w:rPr>
        <w:t xml:space="preserve">tate of Texas and nothing in this Agreement will be construed as a waiver or relinquishment by </w:t>
      </w:r>
      <w:r w:rsidR="00F66035" w:rsidRPr="00FB24BE">
        <w:rPr>
          <w:rFonts w:ascii="Times New Roman" w:eastAsia="SimSun" w:hAnsi="Times New Roman"/>
          <w:color w:val="000000"/>
          <w:kern w:val="1"/>
          <w:szCs w:val="24"/>
          <w:lang w:eastAsia="hi-IN" w:bidi="hi-IN"/>
        </w:rPr>
        <w:t>MEMBER</w:t>
      </w:r>
      <w:r w:rsidRPr="00FB24BE">
        <w:rPr>
          <w:rFonts w:ascii="Times New Roman" w:eastAsia="SimSun" w:hAnsi="Times New Roman"/>
          <w:color w:val="000000"/>
          <w:kern w:val="1"/>
          <w:szCs w:val="24"/>
          <w:lang w:eastAsia="hi-IN" w:bidi="hi-IN"/>
        </w:rPr>
        <w:t xml:space="preserve"> of its right to claim such exemptions, remedies, privileges, and immunities as may be provided by law, including the sovereign immunity of </w:t>
      </w:r>
      <w:r w:rsidR="00F66035" w:rsidRPr="00FB24BE">
        <w:rPr>
          <w:rFonts w:ascii="Times New Roman" w:eastAsia="SimSun" w:hAnsi="Times New Roman"/>
          <w:color w:val="000000"/>
          <w:kern w:val="1"/>
          <w:szCs w:val="24"/>
          <w:lang w:eastAsia="hi-IN" w:bidi="hi-IN"/>
        </w:rPr>
        <w:t>MEMBER</w:t>
      </w:r>
      <w:r w:rsidRPr="00FB24BE">
        <w:rPr>
          <w:rFonts w:ascii="Times New Roman" w:eastAsia="SimSun" w:hAnsi="Times New Roman"/>
          <w:color w:val="000000"/>
          <w:kern w:val="1"/>
          <w:szCs w:val="24"/>
          <w:lang w:eastAsia="hi-IN" w:bidi="hi-IN"/>
        </w:rPr>
        <w:t>.</w:t>
      </w:r>
    </w:p>
    <w:p w14:paraId="4CB62832" w14:textId="77777777" w:rsidR="006F14DC" w:rsidRPr="00FB24BE" w:rsidRDefault="006F14DC" w:rsidP="692499F6">
      <w:pPr>
        <w:rPr>
          <w:rFonts w:ascii="Times New Roman" w:hAnsi="Times New Roman"/>
          <w:szCs w:val="24"/>
          <w:lang w:val="en"/>
        </w:rPr>
      </w:pPr>
    </w:p>
    <w:p w14:paraId="55525FF2" w14:textId="41433692" w:rsidR="00A8795B" w:rsidRPr="00FB24BE" w:rsidRDefault="00A8795B" w:rsidP="00A8795B">
      <w:pPr>
        <w:tabs>
          <w:tab w:val="left" w:pos="204"/>
        </w:tabs>
        <w:suppressAutoHyphens/>
        <w:jc w:val="both"/>
        <w:rPr>
          <w:rFonts w:ascii="Times New Roman" w:eastAsia="SimSun" w:hAnsi="Times New Roman"/>
          <w:color w:val="000000"/>
          <w:kern w:val="1"/>
          <w:szCs w:val="24"/>
          <w:lang w:eastAsia="hi-IN" w:bidi="hi-IN"/>
        </w:rPr>
      </w:pPr>
      <w:r w:rsidRPr="00FB24BE">
        <w:rPr>
          <w:rFonts w:ascii="Times New Roman" w:eastAsia="SimSun" w:hAnsi="Times New Roman"/>
          <w:color w:val="000000"/>
          <w:kern w:val="1"/>
          <w:szCs w:val="24"/>
          <w:lang w:eastAsia="hi-IN" w:bidi="hi-IN"/>
        </w:rPr>
        <w:t xml:space="preserve">IN WITNESS WHEREOF, the </w:t>
      </w:r>
      <w:r w:rsidR="000A30EC" w:rsidRPr="00FB24BE">
        <w:rPr>
          <w:rFonts w:ascii="Times New Roman" w:eastAsia="SimSun" w:hAnsi="Times New Roman"/>
          <w:color w:val="000000"/>
          <w:kern w:val="1"/>
          <w:szCs w:val="24"/>
          <w:lang w:eastAsia="hi-IN" w:bidi="hi-IN"/>
        </w:rPr>
        <w:t>MEMBER and Presenter</w:t>
      </w:r>
      <w:r w:rsidRPr="00FB24BE">
        <w:rPr>
          <w:rFonts w:ascii="Times New Roman" w:eastAsia="SimSun" w:hAnsi="Times New Roman"/>
          <w:color w:val="000000"/>
          <w:kern w:val="1"/>
          <w:szCs w:val="24"/>
          <w:lang w:eastAsia="hi-IN" w:bidi="hi-IN"/>
        </w:rPr>
        <w:t xml:space="preserve"> have entered into this Agreement </w:t>
      </w:r>
      <w:r w:rsidR="000A30EC" w:rsidRPr="00FB24BE">
        <w:rPr>
          <w:rFonts w:ascii="Times New Roman" w:eastAsia="SimSun" w:hAnsi="Times New Roman"/>
          <w:color w:val="000000"/>
          <w:kern w:val="1"/>
          <w:szCs w:val="24"/>
          <w:lang w:eastAsia="hi-IN" w:bidi="hi-IN"/>
        </w:rPr>
        <w:t>effective when fully executed by both parties</w:t>
      </w:r>
      <w:r w:rsidRPr="00FB24BE">
        <w:rPr>
          <w:rFonts w:ascii="Times New Roman" w:eastAsia="SimSun" w:hAnsi="Times New Roman"/>
          <w:color w:val="000000"/>
          <w:kern w:val="1"/>
          <w:szCs w:val="24"/>
          <w:lang w:eastAsia="hi-IN" w:bidi="hi-IN"/>
        </w:rPr>
        <w:t>.</w:t>
      </w:r>
    </w:p>
    <w:p w14:paraId="5437A061" w14:textId="77777777" w:rsidR="00A8795B" w:rsidRPr="00FB24BE" w:rsidRDefault="00A8795B" w:rsidP="00A8795B">
      <w:pPr>
        <w:tabs>
          <w:tab w:val="left" w:pos="204"/>
        </w:tabs>
        <w:suppressAutoHyphens/>
        <w:jc w:val="both"/>
        <w:rPr>
          <w:rFonts w:ascii="Times New Roman" w:eastAsia="SimSun" w:hAnsi="Times New Roman"/>
          <w:color w:val="000000"/>
          <w:kern w:val="1"/>
          <w:szCs w:val="24"/>
          <w:lang w:eastAsia="hi-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5243"/>
      </w:tblGrid>
      <w:tr w:rsidR="00A8795B" w:rsidRPr="00FB24BE" w14:paraId="0918354D" w14:textId="77777777" w:rsidTr="007704CB">
        <w:tc>
          <w:tcPr>
            <w:tcW w:w="5035" w:type="dxa"/>
          </w:tcPr>
          <w:p w14:paraId="75107E6E" w14:textId="424F4694" w:rsidR="00A8795B" w:rsidRPr="001C0A51" w:rsidRDefault="001C0A51" w:rsidP="00C60AA8">
            <w:pPr>
              <w:pStyle w:val="p4"/>
              <w:rPr>
                <w:rFonts w:cs="Times New Roman"/>
                <w:b/>
              </w:rPr>
            </w:pPr>
            <w:r>
              <w:rPr>
                <w:rFonts w:cs="Times New Roman"/>
                <w:b/>
              </w:rPr>
              <w:t>Texas A&amp;M University – Corpus Christi</w:t>
            </w:r>
          </w:p>
          <w:p w14:paraId="14CF2FF5" w14:textId="77777777" w:rsidR="00A8795B" w:rsidRPr="00FB24BE" w:rsidRDefault="00A8795B" w:rsidP="00A8795B">
            <w:pPr>
              <w:tabs>
                <w:tab w:val="left" w:pos="204"/>
              </w:tabs>
              <w:suppressAutoHyphens/>
              <w:jc w:val="both"/>
              <w:rPr>
                <w:rFonts w:eastAsia="SimSun"/>
                <w:color w:val="000000"/>
                <w:kern w:val="1"/>
                <w:szCs w:val="24"/>
                <w:lang w:eastAsia="hi-IN" w:bidi="hi-IN"/>
              </w:rPr>
            </w:pPr>
          </w:p>
        </w:tc>
        <w:tc>
          <w:tcPr>
            <w:tcW w:w="5035" w:type="dxa"/>
          </w:tcPr>
          <w:p w14:paraId="6B6F965A" w14:textId="7EE67220" w:rsidR="00A8795B" w:rsidRPr="00FB24BE" w:rsidRDefault="00A8795B" w:rsidP="00A8795B">
            <w:pPr>
              <w:suppressAutoHyphens/>
              <w:jc w:val="both"/>
              <w:rPr>
                <w:rFonts w:eastAsia="SimSun"/>
                <w:b/>
                <w:color w:val="000000"/>
                <w:kern w:val="1"/>
                <w:szCs w:val="24"/>
                <w:highlight w:val="yellow"/>
                <w:lang w:eastAsia="hi-IN" w:bidi="hi-IN"/>
              </w:rPr>
            </w:pPr>
            <w:r w:rsidRPr="00FB24BE">
              <w:rPr>
                <w:rFonts w:eastAsia="SimSun"/>
                <w:b/>
                <w:color w:val="000000"/>
                <w:kern w:val="1"/>
                <w:szCs w:val="24"/>
                <w:highlight w:val="yellow"/>
                <w:lang w:eastAsia="hi-IN" w:bidi="hi-IN"/>
              </w:rPr>
              <w:t xml:space="preserve">[Insert </w:t>
            </w:r>
            <w:r w:rsidR="00C823BE" w:rsidRPr="00FB24BE">
              <w:rPr>
                <w:rFonts w:eastAsia="SimSun"/>
                <w:b/>
                <w:color w:val="000000"/>
                <w:kern w:val="1"/>
                <w:szCs w:val="24"/>
                <w:highlight w:val="yellow"/>
                <w:lang w:eastAsia="hi-IN" w:bidi="hi-IN"/>
              </w:rPr>
              <w:t>Presenter</w:t>
            </w:r>
            <w:r w:rsidRPr="00FB24BE">
              <w:rPr>
                <w:rFonts w:eastAsia="SimSun"/>
                <w:b/>
                <w:color w:val="000000"/>
                <w:kern w:val="1"/>
                <w:szCs w:val="24"/>
                <w:highlight w:val="yellow"/>
                <w:lang w:eastAsia="hi-IN" w:bidi="hi-IN"/>
              </w:rPr>
              <w:t>’s complete legal name]</w:t>
            </w:r>
          </w:p>
          <w:p w14:paraId="32E7FE6C" w14:textId="77777777" w:rsidR="00A8795B" w:rsidRPr="00FB24BE" w:rsidRDefault="00A8795B" w:rsidP="00A8795B">
            <w:pPr>
              <w:tabs>
                <w:tab w:val="left" w:pos="204"/>
              </w:tabs>
              <w:suppressAutoHyphens/>
              <w:jc w:val="both"/>
              <w:rPr>
                <w:rFonts w:eastAsia="SimSun"/>
                <w:color w:val="000000"/>
                <w:kern w:val="1"/>
                <w:szCs w:val="24"/>
                <w:lang w:eastAsia="hi-IN" w:bidi="hi-IN"/>
              </w:rPr>
            </w:pPr>
          </w:p>
        </w:tc>
      </w:tr>
      <w:tr w:rsidR="00A8795B" w:rsidRPr="00FB24BE" w14:paraId="238AD939" w14:textId="77777777" w:rsidTr="007704CB">
        <w:tc>
          <w:tcPr>
            <w:tcW w:w="5035" w:type="dxa"/>
          </w:tcPr>
          <w:p w14:paraId="00C18A11" w14:textId="77777777" w:rsidR="00A8795B" w:rsidRPr="00FB24BE" w:rsidRDefault="00A8795B" w:rsidP="00A8795B">
            <w:pPr>
              <w:tabs>
                <w:tab w:val="left" w:pos="204"/>
              </w:tabs>
              <w:suppressAutoHyphens/>
              <w:jc w:val="both"/>
              <w:rPr>
                <w:rFonts w:eastAsia="SimSun"/>
                <w:color w:val="000000"/>
                <w:kern w:val="1"/>
                <w:szCs w:val="24"/>
                <w:lang w:eastAsia="hi-IN" w:bidi="hi-IN"/>
              </w:rPr>
            </w:pPr>
          </w:p>
        </w:tc>
        <w:tc>
          <w:tcPr>
            <w:tcW w:w="5035" w:type="dxa"/>
          </w:tcPr>
          <w:p w14:paraId="1BDA5F68" w14:textId="77777777" w:rsidR="00A8795B" w:rsidRPr="00FB24BE" w:rsidRDefault="00A8795B" w:rsidP="00A8795B">
            <w:pPr>
              <w:suppressAutoHyphens/>
              <w:jc w:val="both"/>
              <w:rPr>
                <w:rFonts w:eastAsia="SimSun"/>
                <w:b/>
                <w:color w:val="000000"/>
                <w:kern w:val="1"/>
                <w:szCs w:val="24"/>
                <w:highlight w:val="yellow"/>
                <w:lang w:eastAsia="hi-IN" w:bidi="hi-IN"/>
              </w:rPr>
            </w:pPr>
          </w:p>
        </w:tc>
      </w:tr>
      <w:tr w:rsidR="00A8795B" w:rsidRPr="00FB24BE" w14:paraId="43A77A2F" w14:textId="77777777" w:rsidTr="007704CB">
        <w:tc>
          <w:tcPr>
            <w:tcW w:w="5035" w:type="dxa"/>
          </w:tcPr>
          <w:p w14:paraId="20BC26C7" w14:textId="77777777" w:rsidR="00A8795B" w:rsidRPr="00FB24BE" w:rsidRDefault="00A8795B" w:rsidP="00A8795B">
            <w:pPr>
              <w:suppressAutoHyphens/>
              <w:jc w:val="both"/>
              <w:rPr>
                <w:rFonts w:eastAsia="SimSun"/>
                <w:color w:val="000000"/>
                <w:kern w:val="1"/>
                <w:szCs w:val="24"/>
                <w:lang w:eastAsia="hi-IN" w:bidi="hi-IN"/>
              </w:rPr>
            </w:pPr>
            <w:r w:rsidRPr="00FB24BE">
              <w:rPr>
                <w:rFonts w:eastAsia="SimSun"/>
                <w:color w:val="000000"/>
                <w:kern w:val="1"/>
                <w:szCs w:val="24"/>
                <w:lang w:eastAsia="hi-IN" w:bidi="hi-IN"/>
              </w:rPr>
              <w:t>By:_______________________________________</w:t>
            </w:r>
          </w:p>
        </w:tc>
        <w:tc>
          <w:tcPr>
            <w:tcW w:w="5035" w:type="dxa"/>
          </w:tcPr>
          <w:p w14:paraId="6D2871ED" w14:textId="77777777" w:rsidR="00A8795B" w:rsidRPr="00FB24BE" w:rsidRDefault="00A8795B" w:rsidP="00A8795B">
            <w:pPr>
              <w:tabs>
                <w:tab w:val="left" w:pos="204"/>
              </w:tabs>
              <w:suppressAutoHyphens/>
              <w:jc w:val="both"/>
              <w:rPr>
                <w:rFonts w:eastAsia="SimSun"/>
                <w:color w:val="000000"/>
                <w:kern w:val="1"/>
                <w:szCs w:val="24"/>
                <w:lang w:eastAsia="hi-IN" w:bidi="hi-IN"/>
              </w:rPr>
            </w:pPr>
            <w:r w:rsidRPr="00FB24BE">
              <w:rPr>
                <w:rFonts w:eastAsia="SimSun"/>
                <w:color w:val="000000"/>
                <w:kern w:val="1"/>
                <w:szCs w:val="24"/>
                <w:lang w:eastAsia="hi-IN" w:bidi="hi-IN"/>
              </w:rPr>
              <w:t>By:_______________________________________</w:t>
            </w:r>
          </w:p>
        </w:tc>
      </w:tr>
      <w:tr w:rsidR="00A8795B" w:rsidRPr="00FB24BE" w14:paraId="5C613263" w14:textId="77777777" w:rsidTr="007704CB">
        <w:tc>
          <w:tcPr>
            <w:tcW w:w="5035" w:type="dxa"/>
          </w:tcPr>
          <w:p w14:paraId="0B0740A8" w14:textId="77777777" w:rsidR="00A8795B" w:rsidRPr="00FB24BE" w:rsidRDefault="00A8795B" w:rsidP="00A8795B">
            <w:pPr>
              <w:tabs>
                <w:tab w:val="left" w:pos="204"/>
              </w:tabs>
              <w:suppressAutoHyphens/>
              <w:jc w:val="both"/>
              <w:rPr>
                <w:rFonts w:eastAsia="SimSun"/>
                <w:color w:val="000000"/>
                <w:kern w:val="1"/>
                <w:szCs w:val="24"/>
                <w:lang w:eastAsia="hi-IN" w:bidi="hi-IN"/>
              </w:rPr>
            </w:pPr>
            <w:r w:rsidRPr="00FB24BE">
              <w:rPr>
                <w:rFonts w:eastAsia="SimSun"/>
                <w:color w:val="000000"/>
                <w:kern w:val="1"/>
                <w:szCs w:val="24"/>
                <w:lang w:eastAsia="hi-IN" w:bidi="hi-IN"/>
              </w:rPr>
              <w:t>Name:____________________________________</w:t>
            </w:r>
          </w:p>
        </w:tc>
        <w:tc>
          <w:tcPr>
            <w:tcW w:w="5035" w:type="dxa"/>
          </w:tcPr>
          <w:p w14:paraId="30482FDE" w14:textId="77777777" w:rsidR="00A8795B" w:rsidRPr="00FB24BE" w:rsidRDefault="00A8795B" w:rsidP="00A8795B">
            <w:pPr>
              <w:tabs>
                <w:tab w:val="left" w:pos="204"/>
              </w:tabs>
              <w:suppressAutoHyphens/>
              <w:jc w:val="both"/>
              <w:rPr>
                <w:rFonts w:eastAsia="SimSun"/>
                <w:color w:val="000000"/>
                <w:kern w:val="1"/>
                <w:szCs w:val="24"/>
                <w:lang w:eastAsia="hi-IN" w:bidi="hi-IN"/>
              </w:rPr>
            </w:pPr>
            <w:r w:rsidRPr="00FB24BE">
              <w:rPr>
                <w:rFonts w:eastAsia="SimSun"/>
                <w:color w:val="000000"/>
                <w:kern w:val="1"/>
                <w:szCs w:val="24"/>
                <w:lang w:eastAsia="hi-IN" w:bidi="hi-IN"/>
              </w:rPr>
              <w:t>Name:____________________________________</w:t>
            </w:r>
          </w:p>
        </w:tc>
      </w:tr>
      <w:tr w:rsidR="00A8795B" w:rsidRPr="00FB24BE" w14:paraId="60579D79" w14:textId="77777777" w:rsidTr="007704CB">
        <w:tc>
          <w:tcPr>
            <w:tcW w:w="5035" w:type="dxa"/>
          </w:tcPr>
          <w:p w14:paraId="17D6D888" w14:textId="77777777" w:rsidR="00A8795B" w:rsidRPr="00FB24BE" w:rsidRDefault="00A8795B" w:rsidP="00A8795B">
            <w:pPr>
              <w:tabs>
                <w:tab w:val="left" w:pos="204"/>
              </w:tabs>
              <w:suppressAutoHyphens/>
              <w:jc w:val="both"/>
              <w:rPr>
                <w:rFonts w:eastAsia="SimSun"/>
                <w:color w:val="000000"/>
                <w:kern w:val="1"/>
                <w:szCs w:val="24"/>
                <w:lang w:eastAsia="hi-IN" w:bidi="hi-IN"/>
              </w:rPr>
            </w:pPr>
            <w:r w:rsidRPr="00FB24BE">
              <w:rPr>
                <w:rFonts w:eastAsia="SimSun"/>
                <w:color w:val="000000"/>
                <w:kern w:val="1"/>
                <w:szCs w:val="24"/>
                <w:lang w:eastAsia="hi-IN" w:bidi="hi-IN"/>
              </w:rPr>
              <w:t>Title: _____________________________________</w:t>
            </w:r>
          </w:p>
        </w:tc>
        <w:tc>
          <w:tcPr>
            <w:tcW w:w="5035" w:type="dxa"/>
          </w:tcPr>
          <w:p w14:paraId="283DA7B5" w14:textId="77777777" w:rsidR="00A8795B" w:rsidRPr="00FB24BE" w:rsidRDefault="00A8795B" w:rsidP="00A8795B">
            <w:pPr>
              <w:tabs>
                <w:tab w:val="left" w:pos="204"/>
              </w:tabs>
              <w:suppressAutoHyphens/>
              <w:jc w:val="both"/>
              <w:rPr>
                <w:rFonts w:eastAsia="SimSun"/>
                <w:color w:val="000000"/>
                <w:kern w:val="1"/>
                <w:szCs w:val="24"/>
                <w:lang w:eastAsia="hi-IN" w:bidi="hi-IN"/>
              </w:rPr>
            </w:pPr>
            <w:r w:rsidRPr="00FB24BE">
              <w:rPr>
                <w:rFonts w:eastAsia="SimSun"/>
                <w:color w:val="000000"/>
                <w:kern w:val="1"/>
                <w:szCs w:val="24"/>
                <w:lang w:eastAsia="hi-IN" w:bidi="hi-IN"/>
              </w:rPr>
              <w:t>Title: _____________________________________</w:t>
            </w:r>
          </w:p>
        </w:tc>
      </w:tr>
      <w:tr w:rsidR="00A8795B" w:rsidRPr="00FB24BE" w14:paraId="40706F4E" w14:textId="77777777" w:rsidTr="007704CB">
        <w:tc>
          <w:tcPr>
            <w:tcW w:w="5035" w:type="dxa"/>
          </w:tcPr>
          <w:p w14:paraId="1C41192E" w14:textId="77777777" w:rsidR="00A8795B" w:rsidRPr="00FB24BE" w:rsidRDefault="00A8795B" w:rsidP="00A8795B">
            <w:pPr>
              <w:tabs>
                <w:tab w:val="left" w:pos="204"/>
              </w:tabs>
              <w:suppressAutoHyphens/>
              <w:jc w:val="both"/>
              <w:rPr>
                <w:rFonts w:eastAsia="SimSun"/>
                <w:color w:val="000000"/>
                <w:kern w:val="1"/>
                <w:szCs w:val="24"/>
                <w:lang w:eastAsia="hi-IN" w:bidi="hi-IN"/>
              </w:rPr>
            </w:pPr>
            <w:r w:rsidRPr="00FB24BE">
              <w:rPr>
                <w:rFonts w:eastAsia="SimSun"/>
                <w:color w:val="000000"/>
                <w:kern w:val="1"/>
                <w:szCs w:val="24"/>
                <w:lang w:eastAsia="hi-IN" w:bidi="hi-IN"/>
              </w:rPr>
              <w:t>Date: _____________________________________</w:t>
            </w:r>
          </w:p>
        </w:tc>
        <w:tc>
          <w:tcPr>
            <w:tcW w:w="5035" w:type="dxa"/>
          </w:tcPr>
          <w:p w14:paraId="086FB49C" w14:textId="77777777" w:rsidR="00A8795B" w:rsidRPr="00FB24BE" w:rsidRDefault="00A8795B" w:rsidP="00A8795B">
            <w:pPr>
              <w:tabs>
                <w:tab w:val="left" w:pos="204"/>
              </w:tabs>
              <w:suppressAutoHyphens/>
              <w:jc w:val="both"/>
              <w:rPr>
                <w:rFonts w:eastAsia="SimSun"/>
                <w:color w:val="000000"/>
                <w:kern w:val="1"/>
                <w:szCs w:val="24"/>
                <w:lang w:eastAsia="hi-IN" w:bidi="hi-IN"/>
              </w:rPr>
            </w:pPr>
            <w:r w:rsidRPr="00FB24BE">
              <w:rPr>
                <w:rFonts w:eastAsia="SimSun"/>
                <w:color w:val="000000"/>
                <w:kern w:val="1"/>
                <w:szCs w:val="24"/>
                <w:lang w:eastAsia="hi-IN" w:bidi="hi-IN"/>
              </w:rPr>
              <w:t>Date: _____________________________________</w:t>
            </w:r>
          </w:p>
        </w:tc>
      </w:tr>
    </w:tbl>
    <w:p w14:paraId="346AEABD" w14:textId="77777777" w:rsidR="00A8795B" w:rsidRPr="00FB24BE" w:rsidRDefault="00A8795B" w:rsidP="00A8795B">
      <w:pPr>
        <w:tabs>
          <w:tab w:val="left" w:pos="204"/>
        </w:tabs>
        <w:suppressAutoHyphens/>
        <w:jc w:val="both"/>
        <w:rPr>
          <w:rFonts w:ascii="Times New Roman" w:eastAsia="SimSun" w:hAnsi="Times New Roman"/>
          <w:color w:val="000000"/>
          <w:kern w:val="1"/>
          <w:szCs w:val="24"/>
          <w:lang w:eastAsia="hi-IN" w:bidi="hi-IN"/>
        </w:rPr>
      </w:pPr>
    </w:p>
    <w:p w14:paraId="296FEF7D" w14:textId="77777777" w:rsidR="00F85A16" w:rsidRPr="00FB24BE" w:rsidRDefault="00F85A16" w:rsidP="00A8795B">
      <w:pPr>
        <w:tabs>
          <w:tab w:val="left" w:pos="4320"/>
          <w:tab w:val="left" w:pos="5760"/>
          <w:tab w:val="right" w:pos="10080"/>
        </w:tabs>
        <w:rPr>
          <w:rFonts w:ascii="Times New Roman" w:hAnsi="Times New Roman"/>
          <w:szCs w:val="24"/>
        </w:rPr>
      </w:pPr>
    </w:p>
    <w:sectPr w:rsidR="00F85A16" w:rsidRPr="00FB24BE" w:rsidSect="009D09CC">
      <w:headerReference w:type="default" r:id="rId15"/>
      <w:footerReference w:type="default" r:id="rId16"/>
      <w:footerReference w:type="first" r:id="rId17"/>
      <w:type w:val="continuous"/>
      <w:pgSz w:w="12240" w:h="15840"/>
      <w:pgMar w:top="720" w:right="720" w:bottom="720" w:left="72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69C63" w14:textId="77777777" w:rsidR="009D09CC" w:rsidRDefault="009D09CC">
      <w:r>
        <w:separator/>
      </w:r>
    </w:p>
  </w:endnote>
  <w:endnote w:type="continuationSeparator" w:id="0">
    <w:p w14:paraId="1D172551" w14:textId="77777777" w:rsidR="009D09CC" w:rsidRDefault="009D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887E" w14:textId="77777777" w:rsidR="001C0A51" w:rsidRDefault="001C0A51" w:rsidP="00F94254">
    <w:pPr>
      <w:pStyle w:val="Footer"/>
      <w:rPr>
        <w:rFonts w:ascii="Times New Roman" w:hAnsi="Times New Roman"/>
        <w:sz w:val="20"/>
      </w:rPr>
    </w:pPr>
  </w:p>
  <w:p w14:paraId="59B10DB0" w14:textId="77777777" w:rsidR="00CB7AAC" w:rsidRPr="00F94254" w:rsidRDefault="00F94254" w:rsidP="00CB7AAC">
    <w:pPr>
      <w:pStyle w:val="Footer"/>
      <w:rPr>
        <w:rFonts w:ascii="Times New Roman" w:hAnsi="Times New Roman"/>
        <w:sz w:val="20"/>
      </w:rPr>
    </w:pPr>
    <w:r w:rsidRPr="00F94254">
      <w:rPr>
        <w:rFonts w:ascii="Times New Roman" w:hAnsi="Times New Roman"/>
        <w:sz w:val="20"/>
      </w:rPr>
      <w:t>Presenter Agreement between TAMU-CC and [insert name]</w:t>
    </w:r>
    <w:r w:rsidR="00CB7AAC">
      <w:rPr>
        <w:rFonts w:ascii="Times New Roman" w:hAnsi="Times New Roman"/>
        <w:sz w:val="20"/>
      </w:rPr>
      <w:tab/>
    </w:r>
    <w:r w:rsidR="00CB7AAC" w:rsidRPr="00F94254">
      <w:rPr>
        <w:rFonts w:ascii="Times New Roman" w:hAnsi="Times New Roman"/>
        <w:sz w:val="20"/>
      </w:rPr>
      <w:t xml:space="preserve">(OGC Template </w:t>
    </w:r>
    <w:r w:rsidR="00CB7AAC">
      <w:rPr>
        <w:rFonts w:ascii="Times New Roman" w:hAnsi="Times New Roman"/>
        <w:sz w:val="20"/>
      </w:rPr>
      <w:t xml:space="preserve">effective </w:t>
    </w:r>
    <w:r w:rsidR="00CB7AAC" w:rsidRPr="00F94254">
      <w:rPr>
        <w:rFonts w:ascii="Times New Roman" w:hAnsi="Times New Roman"/>
        <w:sz w:val="20"/>
      </w:rPr>
      <w:t>02-22-2024)</w:t>
    </w:r>
  </w:p>
  <w:p w14:paraId="10161C4E" w14:textId="2A93649C" w:rsidR="007C6399" w:rsidRPr="00F94254" w:rsidRDefault="00F94254" w:rsidP="004A5F76">
    <w:pPr>
      <w:pStyle w:val="Footer"/>
      <w:rPr>
        <w:rFonts w:ascii="Times New Roman" w:hAnsi="Times New Roman"/>
        <w:sz w:val="20"/>
      </w:rPr>
    </w:pPr>
    <w:r w:rsidRPr="00F94254">
      <w:rPr>
        <w:rFonts w:ascii="Times New Roman" w:hAnsi="Times New Roman"/>
        <w:sz w:val="20"/>
      </w:rPr>
      <w:t xml:space="preserve">Page </w:t>
    </w:r>
    <w:r w:rsidRPr="00F94254">
      <w:rPr>
        <w:rFonts w:ascii="Times New Roman" w:hAnsi="Times New Roman"/>
        <w:b/>
        <w:bCs/>
        <w:sz w:val="20"/>
      </w:rPr>
      <w:fldChar w:fldCharType="begin"/>
    </w:r>
    <w:r w:rsidRPr="00F94254">
      <w:rPr>
        <w:rFonts w:ascii="Times New Roman" w:hAnsi="Times New Roman"/>
        <w:b/>
        <w:bCs/>
        <w:sz w:val="20"/>
      </w:rPr>
      <w:instrText xml:space="preserve"> PAGE  \* Arabic  \* MERGEFORMAT </w:instrText>
    </w:r>
    <w:r w:rsidRPr="00F94254">
      <w:rPr>
        <w:rFonts w:ascii="Times New Roman" w:hAnsi="Times New Roman"/>
        <w:b/>
        <w:bCs/>
        <w:sz w:val="20"/>
      </w:rPr>
      <w:fldChar w:fldCharType="separate"/>
    </w:r>
    <w:r w:rsidRPr="00F94254">
      <w:rPr>
        <w:rFonts w:ascii="Times New Roman" w:hAnsi="Times New Roman"/>
        <w:b/>
        <w:bCs/>
        <w:noProof/>
        <w:sz w:val="20"/>
      </w:rPr>
      <w:t>1</w:t>
    </w:r>
    <w:r w:rsidRPr="00F94254">
      <w:rPr>
        <w:rFonts w:ascii="Times New Roman" w:hAnsi="Times New Roman"/>
        <w:b/>
        <w:bCs/>
        <w:sz w:val="20"/>
      </w:rPr>
      <w:fldChar w:fldCharType="end"/>
    </w:r>
    <w:r w:rsidRPr="00F94254">
      <w:rPr>
        <w:rFonts w:ascii="Times New Roman" w:hAnsi="Times New Roman"/>
        <w:sz w:val="20"/>
      </w:rPr>
      <w:t xml:space="preserve"> of </w:t>
    </w:r>
    <w:r w:rsidRPr="00F94254">
      <w:rPr>
        <w:rFonts w:ascii="Times New Roman" w:hAnsi="Times New Roman"/>
        <w:b/>
        <w:bCs/>
        <w:sz w:val="20"/>
      </w:rPr>
      <w:fldChar w:fldCharType="begin"/>
    </w:r>
    <w:r w:rsidRPr="00F94254">
      <w:rPr>
        <w:rFonts w:ascii="Times New Roman" w:hAnsi="Times New Roman"/>
        <w:b/>
        <w:bCs/>
        <w:sz w:val="20"/>
      </w:rPr>
      <w:instrText xml:space="preserve"> NUMPAGES  \* Arabic  \* MERGEFORMAT </w:instrText>
    </w:r>
    <w:r w:rsidRPr="00F94254">
      <w:rPr>
        <w:rFonts w:ascii="Times New Roman" w:hAnsi="Times New Roman"/>
        <w:b/>
        <w:bCs/>
        <w:sz w:val="20"/>
      </w:rPr>
      <w:fldChar w:fldCharType="separate"/>
    </w:r>
    <w:r w:rsidRPr="00F94254">
      <w:rPr>
        <w:rFonts w:ascii="Times New Roman" w:hAnsi="Times New Roman"/>
        <w:b/>
        <w:bCs/>
        <w:noProof/>
        <w:sz w:val="20"/>
      </w:rPr>
      <w:t>2</w:t>
    </w:r>
    <w:r w:rsidRPr="00F94254">
      <w:rPr>
        <w:rFonts w:ascii="Times New Roman" w:hAnsi="Times New Roman"/>
        <w:b/>
        <w:bCs/>
        <w:sz w:val="20"/>
      </w:rPr>
      <w:fldChar w:fldCharType="end"/>
    </w:r>
    <w:r w:rsidR="004A5F76">
      <w:rPr>
        <w:rFonts w:ascii="Times New Roman" w:hAnsi="Times New Roman"/>
        <w:b/>
        <w:bCs/>
        <w:sz w:val="20"/>
      </w:rPr>
      <w:tab/>
    </w:r>
    <w:r w:rsidR="004A5F76">
      <w:rPr>
        <w:rFonts w:ascii="Times New Roman" w:hAnsi="Times New Roman"/>
        <w:b/>
        <w:bCs/>
        <w:sz w:val="20"/>
      </w:rPr>
      <w:tab/>
    </w:r>
    <w:r w:rsidRPr="00F94254">
      <w:rPr>
        <w:rFonts w:ascii="Times New Roman" w:hAnsi="Times New Roman"/>
        <w:sz w:val="20"/>
      </w:rPr>
      <w:t>(</w:t>
    </w:r>
    <w:r w:rsidR="00CB7AAC">
      <w:rPr>
        <w:rFonts w:ascii="Times New Roman" w:hAnsi="Times New Roman"/>
        <w:sz w:val="20"/>
      </w:rPr>
      <w:t>Updated 10-21-2024</w:t>
    </w:r>
    <w:r w:rsidRPr="00F94254">
      <w:rPr>
        <w:rFonts w:ascii="Times New Roman" w:hAnsi="Times New Roman"/>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7001" w14:textId="77777777" w:rsidR="00B707DC" w:rsidRDefault="00B707DC" w:rsidP="00B707DC">
    <w:pPr>
      <w:pStyle w:val="Footer"/>
      <w:tabs>
        <w:tab w:val="clear" w:pos="4320"/>
      </w:tabs>
      <w:rPr>
        <w:sz w:val="18"/>
        <w:szCs w:val="18"/>
      </w:rPr>
    </w:pPr>
    <w:r>
      <w:rPr>
        <w:sz w:val="18"/>
        <w:szCs w:val="18"/>
      </w:rPr>
      <w:t>UTAUS-SC 15</w:t>
    </w:r>
  </w:p>
  <w:p w14:paraId="04A169D2" w14:textId="77777777" w:rsidR="00B707DC" w:rsidRDefault="00B707DC" w:rsidP="00B707DC">
    <w:pPr>
      <w:pStyle w:val="Footer"/>
      <w:tabs>
        <w:tab w:val="clear" w:pos="4320"/>
      </w:tabs>
      <w:rPr>
        <w:sz w:val="18"/>
        <w:szCs w:val="18"/>
      </w:rPr>
    </w:pPr>
    <w:r>
      <w:rPr>
        <w:sz w:val="18"/>
        <w:szCs w:val="18"/>
      </w:rPr>
      <w:t>Office of the VP/CFO 07/23/2010</w:t>
    </w:r>
  </w:p>
  <w:p w14:paraId="769D0D3C" w14:textId="77777777" w:rsidR="00E15514" w:rsidRDefault="00E1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748D0" w14:textId="77777777" w:rsidR="009D09CC" w:rsidRDefault="009D09CC">
      <w:r>
        <w:separator/>
      </w:r>
    </w:p>
  </w:footnote>
  <w:footnote w:type="continuationSeparator" w:id="0">
    <w:p w14:paraId="2FAA73E3" w14:textId="77777777" w:rsidR="009D09CC" w:rsidRDefault="009D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6C026E" w:rsidRDefault="006C026E" w:rsidP="005C3E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4848"/>
    <w:multiLevelType w:val="hybridMultilevel"/>
    <w:tmpl w:val="17928CC2"/>
    <w:lvl w:ilvl="0" w:tplc="C5B68000">
      <w:start w:val="1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AC7709"/>
    <w:multiLevelType w:val="hybridMultilevel"/>
    <w:tmpl w:val="EB56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01769">
    <w:abstractNumId w:val="0"/>
  </w:num>
  <w:num w:numId="2" w16cid:durableId="170421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5A"/>
    <w:rsid w:val="00010F13"/>
    <w:rsid w:val="00016005"/>
    <w:rsid w:val="00016DC3"/>
    <w:rsid w:val="00020053"/>
    <w:rsid w:val="00033174"/>
    <w:rsid w:val="0004442D"/>
    <w:rsid w:val="00047C40"/>
    <w:rsid w:val="00061D6A"/>
    <w:rsid w:val="0006563E"/>
    <w:rsid w:val="0007069F"/>
    <w:rsid w:val="00076859"/>
    <w:rsid w:val="0008672E"/>
    <w:rsid w:val="000911BE"/>
    <w:rsid w:val="000A30EC"/>
    <w:rsid w:val="000B3E4D"/>
    <w:rsid w:val="000C1ABC"/>
    <w:rsid w:val="000C6EE5"/>
    <w:rsid w:val="000D15D8"/>
    <w:rsid w:val="000F1D40"/>
    <w:rsid w:val="0010665B"/>
    <w:rsid w:val="00106EE4"/>
    <w:rsid w:val="001114F1"/>
    <w:rsid w:val="001202C4"/>
    <w:rsid w:val="0012244D"/>
    <w:rsid w:val="00123008"/>
    <w:rsid w:val="001337F2"/>
    <w:rsid w:val="00136726"/>
    <w:rsid w:val="00142DF1"/>
    <w:rsid w:val="00153752"/>
    <w:rsid w:val="00157BDF"/>
    <w:rsid w:val="00157CCF"/>
    <w:rsid w:val="00160458"/>
    <w:rsid w:val="00161AAA"/>
    <w:rsid w:val="0016545D"/>
    <w:rsid w:val="0016627A"/>
    <w:rsid w:val="001760C6"/>
    <w:rsid w:val="00181926"/>
    <w:rsid w:val="001C0A51"/>
    <w:rsid w:val="001E37CB"/>
    <w:rsid w:val="001E4F78"/>
    <w:rsid w:val="001F0600"/>
    <w:rsid w:val="00207BC4"/>
    <w:rsid w:val="00211083"/>
    <w:rsid w:val="002112A7"/>
    <w:rsid w:val="00237C23"/>
    <w:rsid w:val="002535DE"/>
    <w:rsid w:val="00257857"/>
    <w:rsid w:val="00257C96"/>
    <w:rsid w:val="0027185A"/>
    <w:rsid w:val="00294129"/>
    <w:rsid w:val="002B27FD"/>
    <w:rsid w:val="002B43BD"/>
    <w:rsid w:val="002B7004"/>
    <w:rsid w:val="002C0E55"/>
    <w:rsid w:val="002F1633"/>
    <w:rsid w:val="002F2029"/>
    <w:rsid w:val="00307955"/>
    <w:rsid w:val="00310224"/>
    <w:rsid w:val="00317813"/>
    <w:rsid w:val="003226F7"/>
    <w:rsid w:val="003278D1"/>
    <w:rsid w:val="003304AE"/>
    <w:rsid w:val="0033544E"/>
    <w:rsid w:val="00345CDE"/>
    <w:rsid w:val="00346657"/>
    <w:rsid w:val="003469A4"/>
    <w:rsid w:val="00351450"/>
    <w:rsid w:val="00356804"/>
    <w:rsid w:val="0036039B"/>
    <w:rsid w:val="003607FB"/>
    <w:rsid w:val="0036669A"/>
    <w:rsid w:val="003674F7"/>
    <w:rsid w:val="00373A34"/>
    <w:rsid w:val="003804FB"/>
    <w:rsid w:val="00383D99"/>
    <w:rsid w:val="00387C13"/>
    <w:rsid w:val="003929DB"/>
    <w:rsid w:val="00397A1C"/>
    <w:rsid w:val="003A3A99"/>
    <w:rsid w:val="003A40C3"/>
    <w:rsid w:val="003B374F"/>
    <w:rsid w:val="003C5DE6"/>
    <w:rsid w:val="003D07EE"/>
    <w:rsid w:val="003D56EF"/>
    <w:rsid w:val="003E03B4"/>
    <w:rsid w:val="003F048D"/>
    <w:rsid w:val="00402A88"/>
    <w:rsid w:val="004041CC"/>
    <w:rsid w:val="00414DD9"/>
    <w:rsid w:val="00432523"/>
    <w:rsid w:val="00441D17"/>
    <w:rsid w:val="00451D6C"/>
    <w:rsid w:val="0045373D"/>
    <w:rsid w:val="00460B7A"/>
    <w:rsid w:val="00463CFC"/>
    <w:rsid w:val="004962D2"/>
    <w:rsid w:val="004A1957"/>
    <w:rsid w:val="004A2CBC"/>
    <w:rsid w:val="004A5F76"/>
    <w:rsid w:val="004B50B0"/>
    <w:rsid w:val="004C211A"/>
    <w:rsid w:val="004D087F"/>
    <w:rsid w:val="004E04CF"/>
    <w:rsid w:val="004F71A1"/>
    <w:rsid w:val="00500B6F"/>
    <w:rsid w:val="00501C25"/>
    <w:rsid w:val="00505421"/>
    <w:rsid w:val="00507D4C"/>
    <w:rsid w:val="005108D4"/>
    <w:rsid w:val="00516056"/>
    <w:rsid w:val="00532CB0"/>
    <w:rsid w:val="00534D8B"/>
    <w:rsid w:val="005528EF"/>
    <w:rsid w:val="00561B22"/>
    <w:rsid w:val="00573FA1"/>
    <w:rsid w:val="00574882"/>
    <w:rsid w:val="005861CD"/>
    <w:rsid w:val="005A36EC"/>
    <w:rsid w:val="005A5E12"/>
    <w:rsid w:val="005C28F4"/>
    <w:rsid w:val="005C3EC2"/>
    <w:rsid w:val="005C41EC"/>
    <w:rsid w:val="005C4451"/>
    <w:rsid w:val="005C6504"/>
    <w:rsid w:val="0062512E"/>
    <w:rsid w:val="00626637"/>
    <w:rsid w:val="00640556"/>
    <w:rsid w:val="00672E69"/>
    <w:rsid w:val="0067462B"/>
    <w:rsid w:val="006905C3"/>
    <w:rsid w:val="00692900"/>
    <w:rsid w:val="006A1263"/>
    <w:rsid w:val="006B72E9"/>
    <w:rsid w:val="006C026E"/>
    <w:rsid w:val="006C7C95"/>
    <w:rsid w:val="006D342C"/>
    <w:rsid w:val="006D35AE"/>
    <w:rsid w:val="006D4394"/>
    <w:rsid w:val="006D66B0"/>
    <w:rsid w:val="006E2117"/>
    <w:rsid w:val="006F14DC"/>
    <w:rsid w:val="00700A11"/>
    <w:rsid w:val="00716459"/>
    <w:rsid w:val="00730472"/>
    <w:rsid w:val="00736335"/>
    <w:rsid w:val="007403AB"/>
    <w:rsid w:val="00744961"/>
    <w:rsid w:val="00764399"/>
    <w:rsid w:val="00767201"/>
    <w:rsid w:val="00771C8B"/>
    <w:rsid w:val="00780195"/>
    <w:rsid w:val="007801F4"/>
    <w:rsid w:val="00785CF0"/>
    <w:rsid w:val="00786933"/>
    <w:rsid w:val="007A1AAA"/>
    <w:rsid w:val="007A38FB"/>
    <w:rsid w:val="007A5DB3"/>
    <w:rsid w:val="007B058B"/>
    <w:rsid w:val="007B4109"/>
    <w:rsid w:val="007B4465"/>
    <w:rsid w:val="007C41D0"/>
    <w:rsid w:val="007C6399"/>
    <w:rsid w:val="007C6779"/>
    <w:rsid w:val="007D1A85"/>
    <w:rsid w:val="007D6394"/>
    <w:rsid w:val="007E20A1"/>
    <w:rsid w:val="007F2DF1"/>
    <w:rsid w:val="007F6005"/>
    <w:rsid w:val="0080390E"/>
    <w:rsid w:val="00805F8E"/>
    <w:rsid w:val="00812699"/>
    <w:rsid w:val="00831967"/>
    <w:rsid w:val="008377E3"/>
    <w:rsid w:val="00843172"/>
    <w:rsid w:val="008443CA"/>
    <w:rsid w:val="00851956"/>
    <w:rsid w:val="00861BB7"/>
    <w:rsid w:val="008622B3"/>
    <w:rsid w:val="008660DA"/>
    <w:rsid w:val="00880D2B"/>
    <w:rsid w:val="0088121F"/>
    <w:rsid w:val="008A02D8"/>
    <w:rsid w:val="008A1925"/>
    <w:rsid w:val="008B31C7"/>
    <w:rsid w:val="008B7F93"/>
    <w:rsid w:val="008C378E"/>
    <w:rsid w:val="008C6F70"/>
    <w:rsid w:val="008D5996"/>
    <w:rsid w:val="008E1747"/>
    <w:rsid w:val="008E3533"/>
    <w:rsid w:val="008E5AB7"/>
    <w:rsid w:val="008E6F10"/>
    <w:rsid w:val="008F51EB"/>
    <w:rsid w:val="009006A3"/>
    <w:rsid w:val="00903541"/>
    <w:rsid w:val="00921085"/>
    <w:rsid w:val="00923DC3"/>
    <w:rsid w:val="00923F42"/>
    <w:rsid w:val="0092567B"/>
    <w:rsid w:val="00926AE5"/>
    <w:rsid w:val="00930CA3"/>
    <w:rsid w:val="009326F7"/>
    <w:rsid w:val="00974962"/>
    <w:rsid w:val="00982209"/>
    <w:rsid w:val="00991126"/>
    <w:rsid w:val="009947C3"/>
    <w:rsid w:val="009A26A4"/>
    <w:rsid w:val="009A3410"/>
    <w:rsid w:val="009C6DE1"/>
    <w:rsid w:val="009D09CC"/>
    <w:rsid w:val="009D18FD"/>
    <w:rsid w:val="009F1A52"/>
    <w:rsid w:val="009F6C22"/>
    <w:rsid w:val="00A13D24"/>
    <w:rsid w:val="00A16CEB"/>
    <w:rsid w:val="00A235CF"/>
    <w:rsid w:val="00A275BB"/>
    <w:rsid w:val="00A378DC"/>
    <w:rsid w:val="00A474BE"/>
    <w:rsid w:val="00A64938"/>
    <w:rsid w:val="00A75F85"/>
    <w:rsid w:val="00A77FA3"/>
    <w:rsid w:val="00A856F0"/>
    <w:rsid w:val="00A85F03"/>
    <w:rsid w:val="00A8795B"/>
    <w:rsid w:val="00A92B6A"/>
    <w:rsid w:val="00A97309"/>
    <w:rsid w:val="00AA65F3"/>
    <w:rsid w:val="00AB17AF"/>
    <w:rsid w:val="00AB17CF"/>
    <w:rsid w:val="00AB3BC9"/>
    <w:rsid w:val="00AB6059"/>
    <w:rsid w:val="00AC179C"/>
    <w:rsid w:val="00AC2F0A"/>
    <w:rsid w:val="00AD4583"/>
    <w:rsid w:val="00AD5E06"/>
    <w:rsid w:val="00AE541A"/>
    <w:rsid w:val="00AE5703"/>
    <w:rsid w:val="00B00049"/>
    <w:rsid w:val="00B0169A"/>
    <w:rsid w:val="00B10A7A"/>
    <w:rsid w:val="00B16899"/>
    <w:rsid w:val="00B441D3"/>
    <w:rsid w:val="00B4459F"/>
    <w:rsid w:val="00B57C8A"/>
    <w:rsid w:val="00B63EDA"/>
    <w:rsid w:val="00B707DC"/>
    <w:rsid w:val="00B86F58"/>
    <w:rsid w:val="00B96A3A"/>
    <w:rsid w:val="00BB05F5"/>
    <w:rsid w:val="00BD73E6"/>
    <w:rsid w:val="00BE2725"/>
    <w:rsid w:val="00C10FE7"/>
    <w:rsid w:val="00C25976"/>
    <w:rsid w:val="00C32518"/>
    <w:rsid w:val="00C4437C"/>
    <w:rsid w:val="00C4504F"/>
    <w:rsid w:val="00C50596"/>
    <w:rsid w:val="00C57C6C"/>
    <w:rsid w:val="00C6097D"/>
    <w:rsid w:val="00C60AA8"/>
    <w:rsid w:val="00C823BE"/>
    <w:rsid w:val="00C83507"/>
    <w:rsid w:val="00C8364B"/>
    <w:rsid w:val="00C94366"/>
    <w:rsid w:val="00CB4296"/>
    <w:rsid w:val="00CB448A"/>
    <w:rsid w:val="00CB5F94"/>
    <w:rsid w:val="00CB7AAC"/>
    <w:rsid w:val="00CC1A2C"/>
    <w:rsid w:val="00CD0D21"/>
    <w:rsid w:val="00CD568D"/>
    <w:rsid w:val="00D01FFE"/>
    <w:rsid w:val="00D054F0"/>
    <w:rsid w:val="00D17F27"/>
    <w:rsid w:val="00D255BF"/>
    <w:rsid w:val="00D32DF9"/>
    <w:rsid w:val="00D3330E"/>
    <w:rsid w:val="00D33E06"/>
    <w:rsid w:val="00D37C2B"/>
    <w:rsid w:val="00D502E6"/>
    <w:rsid w:val="00D54110"/>
    <w:rsid w:val="00D56CAE"/>
    <w:rsid w:val="00D66B46"/>
    <w:rsid w:val="00D677CA"/>
    <w:rsid w:val="00D84A06"/>
    <w:rsid w:val="00D90B9A"/>
    <w:rsid w:val="00D92AEE"/>
    <w:rsid w:val="00DB0466"/>
    <w:rsid w:val="00DD162E"/>
    <w:rsid w:val="00DD54CF"/>
    <w:rsid w:val="00DD5FF0"/>
    <w:rsid w:val="00DE1FF5"/>
    <w:rsid w:val="00DE46C7"/>
    <w:rsid w:val="00DF49E5"/>
    <w:rsid w:val="00E10675"/>
    <w:rsid w:val="00E15514"/>
    <w:rsid w:val="00E159C3"/>
    <w:rsid w:val="00E2002C"/>
    <w:rsid w:val="00E41A11"/>
    <w:rsid w:val="00E42052"/>
    <w:rsid w:val="00E70DA9"/>
    <w:rsid w:val="00E81CF6"/>
    <w:rsid w:val="00E95726"/>
    <w:rsid w:val="00E95F0A"/>
    <w:rsid w:val="00EA0D0B"/>
    <w:rsid w:val="00EB39AE"/>
    <w:rsid w:val="00EE6545"/>
    <w:rsid w:val="00EF108F"/>
    <w:rsid w:val="00F11F67"/>
    <w:rsid w:val="00F144D3"/>
    <w:rsid w:val="00F15167"/>
    <w:rsid w:val="00F15430"/>
    <w:rsid w:val="00F21B66"/>
    <w:rsid w:val="00F24941"/>
    <w:rsid w:val="00F52680"/>
    <w:rsid w:val="00F55959"/>
    <w:rsid w:val="00F66035"/>
    <w:rsid w:val="00F85A16"/>
    <w:rsid w:val="00F918E9"/>
    <w:rsid w:val="00F93223"/>
    <w:rsid w:val="00F94254"/>
    <w:rsid w:val="00F9434B"/>
    <w:rsid w:val="00FA4320"/>
    <w:rsid w:val="00FB24BE"/>
    <w:rsid w:val="00FC008C"/>
    <w:rsid w:val="00FD7FE8"/>
    <w:rsid w:val="00FE6829"/>
    <w:rsid w:val="00FF364D"/>
    <w:rsid w:val="14171CFF"/>
    <w:rsid w:val="4735573D"/>
    <w:rsid w:val="69249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C727B1"/>
  <w15:chartTrackingRefBased/>
  <w15:docId w15:val="{94DF3783-142E-47B7-A0A6-3AF88B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320"/>
        <w:tab w:val="left" w:pos="5760"/>
        <w:tab w:val="right" w:pos="10080"/>
      </w:tabs>
      <w:outlineLvl w:val="0"/>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Pr>
      <w:sz w:val="20"/>
    </w:rPr>
  </w:style>
  <w:style w:type="paragraph" w:styleId="Footer">
    <w:name w:val="footer"/>
    <w:basedOn w:val="Normal"/>
    <w:link w:val="FooterChar"/>
    <w:uiPriority w:val="99"/>
    <w:rsid w:val="00161AAA"/>
    <w:pPr>
      <w:tabs>
        <w:tab w:val="center" w:pos="4320"/>
        <w:tab w:val="right" w:pos="8640"/>
      </w:tabs>
    </w:pPr>
  </w:style>
  <w:style w:type="paragraph" w:styleId="BodyText2">
    <w:name w:val="Body Text 2"/>
    <w:basedOn w:val="Normal"/>
    <w:rsid w:val="00345CDE"/>
    <w:pPr>
      <w:widowControl w:val="0"/>
      <w:tabs>
        <w:tab w:val="left" w:pos="360"/>
      </w:tabs>
      <w:spacing w:before="100" w:after="100"/>
      <w:jc w:val="center"/>
    </w:pPr>
    <w:rPr>
      <w:rFonts w:ascii="Arial" w:hAnsi="Arial"/>
      <w:b/>
      <w:caps/>
    </w:rPr>
  </w:style>
  <w:style w:type="paragraph" w:styleId="Header">
    <w:name w:val="header"/>
    <w:basedOn w:val="Normal"/>
    <w:rsid w:val="00C4437C"/>
    <w:pPr>
      <w:tabs>
        <w:tab w:val="center" w:pos="4320"/>
        <w:tab w:val="right" w:pos="8640"/>
      </w:tabs>
    </w:pPr>
  </w:style>
  <w:style w:type="character" w:styleId="Hyperlink">
    <w:name w:val="Hyperlink"/>
    <w:rsid w:val="0006563E"/>
    <w:rPr>
      <w:color w:val="0000FF"/>
      <w:u w:val="single"/>
    </w:rPr>
  </w:style>
  <w:style w:type="character" w:styleId="PageNumber">
    <w:name w:val="page number"/>
    <w:basedOn w:val="DefaultParagraphFont"/>
    <w:rsid w:val="0004442D"/>
  </w:style>
  <w:style w:type="character" w:customStyle="1" w:styleId="FooterChar">
    <w:name w:val="Footer Char"/>
    <w:link w:val="Footer"/>
    <w:uiPriority w:val="99"/>
    <w:rsid w:val="00181926"/>
    <w:rPr>
      <w:sz w:val="24"/>
    </w:rPr>
  </w:style>
  <w:style w:type="paragraph" w:styleId="BalloonText">
    <w:name w:val="Balloon Text"/>
    <w:basedOn w:val="Normal"/>
    <w:link w:val="BalloonTextChar"/>
    <w:rsid w:val="0008672E"/>
    <w:rPr>
      <w:rFonts w:ascii="Tahoma" w:hAnsi="Tahoma" w:cs="Tahoma"/>
      <w:sz w:val="16"/>
      <w:szCs w:val="16"/>
    </w:rPr>
  </w:style>
  <w:style w:type="character" w:customStyle="1" w:styleId="BalloonTextChar">
    <w:name w:val="Balloon Text Char"/>
    <w:link w:val="BalloonText"/>
    <w:rsid w:val="0008672E"/>
    <w:rPr>
      <w:rFonts w:ascii="Tahoma" w:hAnsi="Tahoma" w:cs="Tahoma"/>
      <w:sz w:val="16"/>
      <w:szCs w:val="16"/>
    </w:rPr>
  </w:style>
  <w:style w:type="paragraph" w:styleId="Revision">
    <w:name w:val="Revision"/>
    <w:hidden/>
    <w:uiPriority w:val="99"/>
    <w:semiHidden/>
    <w:rsid w:val="00F55959"/>
    <w:rPr>
      <w:sz w:val="24"/>
    </w:rPr>
  </w:style>
  <w:style w:type="character" w:styleId="FollowedHyperlink">
    <w:name w:val="FollowedHyperlink"/>
    <w:rsid w:val="00F85A16"/>
    <w:rPr>
      <w:color w:val="800080"/>
      <w:u w:val="single"/>
    </w:rPr>
  </w:style>
  <w:style w:type="character" w:customStyle="1" w:styleId="UnresolvedMention1">
    <w:name w:val="Unresolved Mention1"/>
    <w:basedOn w:val="DefaultParagraphFont"/>
    <w:uiPriority w:val="99"/>
    <w:semiHidden/>
    <w:unhideWhenUsed/>
    <w:rsid w:val="004B50B0"/>
    <w:rPr>
      <w:color w:val="605E5C"/>
      <w:shd w:val="clear" w:color="auto" w:fill="E1DFDD"/>
    </w:rPr>
  </w:style>
  <w:style w:type="table" w:styleId="TableGrid">
    <w:name w:val="Table Grid"/>
    <w:basedOn w:val="TableNormal"/>
    <w:uiPriority w:val="59"/>
    <w:rsid w:val="00A87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450"/>
    <w:pPr>
      <w:ind w:left="720"/>
      <w:contextualSpacing/>
    </w:pPr>
  </w:style>
  <w:style w:type="character" w:styleId="CommentReference">
    <w:name w:val="annotation reference"/>
    <w:basedOn w:val="DefaultParagraphFont"/>
    <w:rsid w:val="00C823BE"/>
    <w:rPr>
      <w:sz w:val="16"/>
      <w:szCs w:val="16"/>
    </w:rPr>
  </w:style>
  <w:style w:type="paragraph" w:styleId="CommentText">
    <w:name w:val="annotation text"/>
    <w:basedOn w:val="Normal"/>
    <w:link w:val="CommentTextChar"/>
    <w:rsid w:val="00C823BE"/>
    <w:rPr>
      <w:sz w:val="20"/>
    </w:rPr>
  </w:style>
  <w:style w:type="character" w:customStyle="1" w:styleId="CommentTextChar">
    <w:name w:val="Comment Text Char"/>
    <w:basedOn w:val="DefaultParagraphFont"/>
    <w:link w:val="CommentText"/>
    <w:rsid w:val="00C823BE"/>
  </w:style>
  <w:style w:type="paragraph" w:styleId="CommentSubject">
    <w:name w:val="annotation subject"/>
    <w:basedOn w:val="CommentText"/>
    <w:next w:val="CommentText"/>
    <w:link w:val="CommentSubjectChar"/>
    <w:rsid w:val="00C823BE"/>
    <w:rPr>
      <w:b/>
      <w:bCs/>
    </w:rPr>
  </w:style>
  <w:style w:type="character" w:customStyle="1" w:styleId="CommentSubjectChar">
    <w:name w:val="Comment Subject Char"/>
    <w:basedOn w:val="CommentTextChar"/>
    <w:link w:val="CommentSubject"/>
    <w:rsid w:val="00C823BE"/>
    <w:rPr>
      <w:b/>
      <w:bCs/>
    </w:rPr>
  </w:style>
  <w:style w:type="paragraph" w:customStyle="1" w:styleId="p4">
    <w:name w:val="p4"/>
    <w:basedOn w:val="Normal"/>
    <w:rsid w:val="00C60AA8"/>
    <w:pPr>
      <w:tabs>
        <w:tab w:val="left" w:pos="204"/>
      </w:tabs>
      <w:suppressAutoHyphens/>
      <w:jc w:val="both"/>
    </w:pPr>
    <w:rPr>
      <w:rFonts w:ascii="Times New Roman" w:eastAsia="SimSun" w:hAnsi="Times New Roman" w:cs="Mangal"/>
      <w:color w:val="000000"/>
      <w:kern w:val="1"/>
      <w:szCs w:val="24"/>
      <w:lang w:eastAsia="hi-IN" w:bidi="hi-IN"/>
    </w:rPr>
  </w:style>
  <w:style w:type="character" w:styleId="UnresolvedMention">
    <w:name w:val="Unresolved Mention"/>
    <w:basedOn w:val="DefaultParagraphFont"/>
    <w:uiPriority w:val="99"/>
    <w:semiHidden/>
    <w:unhideWhenUsed/>
    <w:rsid w:val="00D32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ndorcare@tamu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ndorcare@tamucc.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mx.cpa.texas.gov/fmx/travel/textravel/rates/curr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11" ma:contentTypeDescription="Create a new document." ma:contentTypeScope="" ma:versionID="870bc4b4821b0c13a01e68fc50a0ba45">
  <xsd:schema xmlns:xsd="http://www.w3.org/2001/XMLSchema" xmlns:xs="http://www.w3.org/2001/XMLSchema" xmlns:p="http://schemas.microsoft.com/office/2006/metadata/properties" xmlns:ns3="fdb52a02-825b-44bd-a673-43acd1c34562" targetNamespace="http://schemas.microsoft.com/office/2006/metadata/properties" ma:root="true" ma:fieldsID="a03130daa46e6f697157d61b609b4849"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0D0F-F35F-40E6-A117-7690F2523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59906D-13C0-4EFA-BE0E-60F1F2EF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4925B-3662-4839-AA80-2356E18E6B23}">
  <ds:schemaRefs>
    <ds:schemaRef ds:uri="http://schemas.microsoft.com/sharepoint/v3/contenttype/forms"/>
  </ds:schemaRefs>
</ds:datastoreItem>
</file>

<file path=customXml/itemProps4.xml><?xml version="1.0" encoding="utf-8"?>
<ds:datastoreItem xmlns:ds="http://schemas.openxmlformats.org/officeDocument/2006/customXml" ds:itemID="{2271A2EC-3F36-42FB-988D-BB1B7DB9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2150</Words>
  <Characters>12741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1997 New Contracts (rescued)</vt:lpstr>
    </vt:vector>
  </TitlesOfParts>
  <Company>Texas Union</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New Contracts (rescued)</dc:title>
  <dc:subject/>
  <dc:creator>Microsoft Word</dc:creator>
  <cp:keywords/>
  <cp:lastModifiedBy>Graham, Tammy</cp:lastModifiedBy>
  <cp:revision>2</cp:revision>
  <cp:lastPrinted>2023-04-05T22:24:00Z</cp:lastPrinted>
  <dcterms:created xsi:type="dcterms:W3CDTF">2024-10-21T19:24:00Z</dcterms:created>
  <dcterms:modified xsi:type="dcterms:W3CDTF">2024-10-21T19:24:00Z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0x010100195F99D09795214BB0CEE2A508552F23</vt:lpwstr>
  </property>
</Properties>
</file>