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FECE" w14:textId="0463F63E" w:rsidR="002D1B48" w:rsidRDefault="002D1B48" w:rsidP="002D1B48">
      <w:pPr>
        <w:pStyle w:val="Title"/>
        <w:jc w:val="left"/>
        <w:rPr>
          <w:rFonts w:ascii="Arial" w:hAnsi="Arial" w:cs="Arial"/>
          <w:sz w:val="20"/>
          <w:szCs w:val="20"/>
        </w:rPr>
      </w:pPr>
      <w:r>
        <w:rPr>
          <w:rFonts w:ascii="Arial" w:hAnsi="Arial" w:cs="Arial"/>
          <w:noProof/>
          <w:sz w:val="20"/>
          <w:szCs w:val="20"/>
        </w:rPr>
        <w:drawing>
          <wp:inline distT="0" distB="0" distL="0" distR="0" wp14:anchorId="09EA4EF7" wp14:editId="35C28465">
            <wp:extent cx="5925377" cy="149563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925377" cy="1495634"/>
                    </a:xfrm>
                    <a:prstGeom prst="rect">
                      <a:avLst/>
                    </a:prstGeom>
                  </pic:spPr>
                </pic:pic>
              </a:graphicData>
            </a:graphic>
          </wp:inline>
        </w:drawing>
      </w:r>
    </w:p>
    <w:p w14:paraId="0CA5784B" w14:textId="73CBE2CE" w:rsidR="00D21475" w:rsidRPr="00B27703" w:rsidRDefault="00D21475" w:rsidP="002D1B48">
      <w:pPr>
        <w:pStyle w:val="Title"/>
        <w:spacing w:line="240" w:lineRule="exact"/>
        <w:rPr>
          <w:sz w:val="24"/>
          <w:szCs w:val="24"/>
        </w:rPr>
      </w:pPr>
      <w:r w:rsidRPr="00B27703">
        <w:rPr>
          <w:sz w:val="24"/>
          <w:szCs w:val="24"/>
        </w:rPr>
        <w:t xml:space="preserve">NSF </w:t>
      </w:r>
      <w:r w:rsidR="002D1B48" w:rsidRPr="00B27703">
        <w:rPr>
          <w:sz w:val="24"/>
          <w:szCs w:val="24"/>
        </w:rPr>
        <w:t xml:space="preserve">Research Experiences for Undergraduates (REU) </w:t>
      </w:r>
      <w:r w:rsidRPr="00B27703">
        <w:rPr>
          <w:sz w:val="24"/>
          <w:szCs w:val="24"/>
        </w:rPr>
        <w:t>Data Management Plan Template</w:t>
      </w:r>
    </w:p>
    <w:p w14:paraId="1BE11093" w14:textId="77777777" w:rsidR="00D21475" w:rsidRPr="00B27703" w:rsidRDefault="00D21475" w:rsidP="002D1B48">
      <w:pPr>
        <w:spacing w:line="240" w:lineRule="exact"/>
        <w:jc w:val="both"/>
      </w:pPr>
    </w:p>
    <w:p w14:paraId="6C1AF0E5" w14:textId="58429044" w:rsidR="001E43B9" w:rsidRPr="00B27703" w:rsidRDefault="008104DB" w:rsidP="002D1B48">
      <w:pPr>
        <w:pStyle w:val="Heading1"/>
        <w:spacing w:before="120" w:line="240" w:lineRule="exact"/>
        <w:ind w:left="0"/>
        <w:jc w:val="both"/>
        <w:rPr>
          <w:sz w:val="22"/>
          <w:szCs w:val="22"/>
        </w:rPr>
      </w:pPr>
      <w:r w:rsidRPr="00B27703">
        <w:rPr>
          <w:sz w:val="22"/>
          <w:szCs w:val="22"/>
        </w:rPr>
        <w:t>Data</w:t>
      </w:r>
      <w:r w:rsidRPr="00B27703">
        <w:rPr>
          <w:spacing w:val="-4"/>
          <w:sz w:val="22"/>
          <w:szCs w:val="22"/>
        </w:rPr>
        <w:t xml:space="preserve"> </w:t>
      </w:r>
      <w:r w:rsidRPr="00B27703">
        <w:rPr>
          <w:sz w:val="22"/>
          <w:szCs w:val="22"/>
        </w:rPr>
        <w:t>Management</w:t>
      </w:r>
      <w:r w:rsidRPr="00B27703">
        <w:rPr>
          <w:spacing w:val="-2"/>
          <w:sz w:val="22"/>
          <w:szCs w:val="22"/>
        </w:rPr>
        <w:t xml:space="preserve"> </w:t>
      </w:r>
      <w:r w:rsidRPr="00B27703">
        <w:rPr>
          <w:sz w:val="22"/>
          <w:szCs w:val="22"/>
        </w:rPr>
        <w:t>Plan</w:t>
      </w:r>
      <w:r w:rsidRPr="00B27703">
        <w:rPr>
          <w:spacing w:val="-2"/>
          <w:sz w:val="22"/>
          <w:szCs w:val="22"/>
        </w:rPr>
        <w:t xml:space="preserve"> </w:t>
      </w:r>
      <w:r w:rsidRPr="00B27703">
        <w:rPr>
          <w:sz w:val="22"/>
          <w:szCs w:val="22"/>
        </w:rPr>
        <w:t>Requirements</w:t>
      </w:r>
    </w:p>
    <w:p w14:paraId="39167F45" w14:textId="66358D5E" w:rsidR="00933D6E" w:rsidRPr="00B27703" w:rsidRDefault="008104DB" w:rsidP="002D1B48">
      <w:pPr>
        <w:pStyle w:val="BodyText"/>
        <w:spacing w:line="240" w:lineRule="exact"/>
        <w:ind w:right="162"/>
        <w:jc w:val="both"/>
        <w:rPr>
          <w:sz w:val="22"/>
          <w:szCs w:val="22"/>
        </w:rPr>
      </w:pPr>
      <w:r w:rsidRPr="00B27703">
        <w:rPr>
          <w:sz w:val="22"/>
          <w:szCs w:val="22"/>
        </w:rPr>
        <w:t>Proposals submitted must include a supplementary</w:t>
      </w:r>
      <w:r w:rsidRPr="00B27703">
        <w:rPr>
          <w:spacing w:val="1"/>
          <w:sz w:val="22"/>
          <w:szCs w:val="22"/>
        </w:rPr>
        <w:t xml:space="preserve"> </w:t>
      </w:r>
      <w:r w:rsidRPr="00B27703">
        <w:rPr>
          <w:sz w:val="22"/>
          <w:szCs w:val="22"/>
        </w:rPr>
        <w:t xml:space="preserve">document of </w:t>
      </w:r>
      <w:r w:rsidRPr="00B27703">
        <w:rPr>
          <w:b/>
          <w:bCs/>
          <w:sz w:val="22"/>
          <w:szCs w:val="22"/>
        </w:rPr>
        <w:t>no more than two pages</w:t>
      </w:r>
      <w:r w:rsidRPr="00B27703">
        <w:rPr>
          <w:sz w:val="22"/>
          <w:szCs w:val="22"/>
        </w:rPr>
        <w:t xml:space="preserve"> labeled “</w:t>
      </w:r>
      <w:r w:rsidRPr="00B27703">
        <w:rPr>
          <w:b/>
          <w:sz w:val="22"/>
          <w:szCs w:val="22"/>
        </w:rPr>
        <w:t>Data Management Plan</w:t>
      </w:r>
      <w:r w:rsidRPr="00B27703">
        <w:rPr>
          <w:sz w:val="22"/>
          <w:szCs w:val="22"/>
        </w:rPr>
        <w:t>”. This supplementary</w:t>
      </w:r>
      <w:r w:rsidRPr="00B27703">
        <w:rPr>
          <w:spacing w:val="1"/>
          <w:sz w:val="22"/>
          <w:szCs w:val="22"/>
        </w:rPr>
        <w:t xml:space="preserve"> </w:t>
      </w:r>
      <w:r w:rsidRPr="00B27703">
        <w:rPr>
          <w:sz w:val="22"/>
          <w:szCs w:val="22"/>
        </w:rPr>
        <w:t>document should describe how the proposal will conform to NSF policy on the dissemination</w:t>
      </w:r>
      <w:r w:rsidRPr="00B27703">
        <w:rPr>
          <w:spacing w:val="1"/>
          <w:sz w:val="22"/>
          <w:szCs w:val="22"/>
        </w:rPr>
        <w:t xml:space="preserve"> </w:t>
      </w:r>
      <w:r w:rsidRPr="00B27703">
        <w:rPr>
          <w:sz w:val="22"/>
          <w:szCs w:val="22"/>
        </w:rPr>
        <w:t xml:space="preserve">and sharing of research results. </w:t>
      </w:r>
      <w:r w:rsidR="002D1B48" w:rsidRPr="00B27703">
        <w:rPr>
          <w:sz w:val="22"/>
          <w:szCs w:val="22"/>
        </w:rPr>
        <w:t xml:space="preserve">See the NSF </w:t>
      </w:r>
      <w:hyperlink r:id="rId12" w:history="1">
        <w:r w:rsidR="002D1B48" w:rsidRPr="00B27703">
          <w:rPr>
            <w:rStyle w:val="Hyperlink"/>
            <w:sz w:val="22"/>
            <w:szCs w:val="22"/>
          </w:rPr>
          <w:t>Data Management Plan Requirements</w:t>
        </w:r>
      </w:hyperlink>
      <w:r w:rsidR="002D1B48" w:rsidRPr="00B27703">
        <w:rPr>
          <w:sz w:val="22"/>
          <w:szCs w:val="22"/>
        </w:rPr>
        <w:t xml:space="preserve"> and </w:t>
      </w:r>
      <w:hyperlink r:id="rId13" w:history="1">
        <w:r w:rsidR="002D1B48" w:rsidRPr="0028488E">
          <w:rPr>
            <w:rStyle w:val="Hyperlink"/>
            <w:sz w:val="22"/>
            <w:szCs w:val="22"/>
          </w:rPr>
          <w:t>Proposal and Award Policies and Procedures Guide (PAPPG)</w:t>
        </w:r>
      </w:hyperlink>
      <w:r w:rsidR="002D1B48" w:rsidRPr="00B27703">
        <w:rPr>
          <w:sz w:val="22"/>
          <w:szCs w:val="22"/>
        </w:rPr>
        <w:t xml:space="preserve"> for more information about this policy.</w:t>
      </w:r>
    </w:p>
    <w:p w14:paraId="0232FD7E" w14:textId="052475C2" w:rsidR="001E43B9" w:rsidRPr="00B27703" w:rsidRDefault="008104DB" w:rsidP="002D1B48">
      <w:pPr>
        <w:pStyle w:val="BodyText"/>
        <w:spacing w:line="240" w:lineRule="exact"/>
        <w:ind w:right="162"/>
        <w:jc w:val="both"/>
        <w:rPr>
          <w:sz w:val="22"/>
          <w:szCs w:val="22"/>
        </w:rPr>
      </w:pPr>
      <w:r w:rsidRPr="00B27703">
        <w:rPr>
          <w:sz w:val="22"/>
          <w:szCs w:val="22"/>
        </w:rPr>
        <w:t xml:space="preserve">Each directorate may also have specific guidelines that address unique data management </w:t>
      </w:r>
      <w:proofErr w:type="gramStart"/>
      <w:r w:rsidRPr="00B27703">
        <w:rPr>
          <w:sz w:val="22"/>
          <w:szCs w:val="22"/>
        </w:rPr>
        <w:t>issues</w:t>
      </w:r>
      <w:r w:rsidR="009A15C5" w:rsidRPr="00B27703">
        <w:rPr>
          <w:sz w:val="22"/>
          <w:szCs w:val="22"/>
        </w:rPr>
        <w:t xml:space="preserve"> </w:t>
      </w:r>
      <w:r w:rsidRPr="00B27703">
        <w:rPr>
          <w:spacing w:val="-57"/>
          <w:sz w:val="22"/>
          <w:szCs w:val="22"/>
        </w:rPr>
        <w:t xml:space="preserve"> </w:t>
      </w:r>
      <w:r w:rsidRPr="00B27703">
        <w:rPr>
          <w:sz w:val="22"/>
          <w:szCs w:val="22"/>
        </w:rPr>
        <w:t>within</w:t>
      </w:r>
      <w:proofErr w:type="gramEnd"/>
      <w:r w:rsidRPr="00B27703">
        <w:rPr>
          <w:sz w:val="22"/>
          <w:szCs w:val="22"/>
        </w:rPr>
        <w:t xml:space="preserve"> the respective community.</w:t>
      </w:r>
      <w:r w:rsidRPr="00B27703">
        <w:rPr>
          <w:spacing w:val="1"/>
          <w:sz w:val="22"/>
          <w:szCs w:val="22"/>
        </w:rPr>
        <w:t xml:space="preserve"> </w:t>
      </w:r>
      <w:r w:rsidRPr="00B27703">
        <w:rPr>
          <w:sz w:val="22"/>
          <w:szCs w:val="22"/>
        </w:rPr>
        <w:t>Be sure to look at the proposal details and main directorate</w:t>
      </w:r>
      <w:r w:rsidRPr="00B27703">
        <w:rPr>
          <w:spacing w:val="1"/>
          <w:sz w:val="22"/>
          <w:szCs w:val="22"/>
        </w:rPr>
        <w:t xml:space="preserve"> </w:t>
      </w:r>
      <w:r w:rsidRPr="00B27703">
        <w:rPr>
          <w:sz w:val="22"/>
          <w:szCs w:val="22"/>
        </w:rPr>
        <w:t>and/or</w:t>
      </w:r>
      <w:r w:rsidRPr="00B27703">
        <w:rPr>
          <w:spacing w:val="-1"/>
          <w:sz w:val="22"/>
          <w:szCs w:val="22"/>
        </w:rPr>
        <w:t xml:space="preserve"> </w:t>
      </w:r>
      <w:r w:rsidRPr="00B27703">
        <w:rPr>
          <w:sz w:val="22"/>
          <w:szCs w:val="22"/>
        </w:rPr>
        <w:t>division website</w:t>
      </w:r>
      <w:r w:rsidRPr="00B27703">
        <w:rPr>
          <w:spacing w:val="-1"/>
          <w:sz w:val="22"/>
          <w:szCs w:val="22"/>
        </w:rPr>
        <w:t xml:space="preserve"> </w:t>
      </w:r>
      <w:r w:rsidRPr="00B27703">
        <w:rPr>
          <w:sz w:val="22"/>
          <w:szCs w:val="22"/>
        </w:rPr>
        <w:t>for addition</w:t>
      </w:r>
      <w:r w:rsidR="0017556C" w:rsidRPr="00B27703">
        <w:rPr>
          <w:sz w:val="22"/>
          <w:szCs w:val="22"/>
        </w:rPr>
        <w:t>al</w:t>
      </w:r>
      <w:r w:rsidRPr="00B27703">
        <w:rPr>
          <w:sz w:val="22"/>
          <w:szCs w:val="22"/>
        </w:rPr>
        <w:t xml:space="preserve"> guidelines.</w:t>
      </w:r>
      <w:r w:rsidR="00625E71" w:rsidRPr="00B27703">
        <w:rPr>
          <w:sz w:val="22"/>
          <w:szCs w:val="22"/>
        </w:rPr>
        <w:t xml:space="preserve"> If you have any questions regarding directorate or program specific Data Management Plan guidelines, please contact your designated Program Officer listed in the program solicitation.</w:t>
      </w:r>
    </w:p>
    <w:p w14:paraId="00AC4F34" w14:textId="77777777" w:rsidR="00B27703" w:rsidRPr="00B27703" w:rsidRDefault="00B27703" w:rsidP="002D1B48">
      <w:pPr>
        <w:pStyle w:val="BodyText"/>
        <w:spacing w:line="240" w:lineRule="exact"/>
        <w:ind w:right="162"/>
        <w:jc w:val="both"/>
        <w:rPr>
          <w:sz w:val="22"/>
          <w:szCs w:val="22"/>
        </w:rPr>
      </w:pPr>
    </w:p>
    <w:p w14:paraId="1589C834" w14:textId="70B010FA" w:rsidR="00B27703" w:rsidRPr="00B27703" w:rsidRDefault="00B27703" w:rsidP="002D1B48">
      <w:pPr>
        <w:pStyle w:val="BodyText"/>
        <w:spacing w:line="240" w:lineRule="exact"/>
        <w:ind w:right="162"/>
        <w:jc w:val="both"/>
        <w:rPr>
          <w:i/>
          <w:iCs/>
          <w:sz w:val="22"/>
          <w:szCs w:val="22"/>
        </w:rPr>
      </w:pPr>
      <w:r w:rsidRPr="00B27703">
        <w:rPr>
          <w:b/>
          <w:bCs/>
          <w:i/>
          <w:iCs/>
          <w:sz w:val="22"/>
          <w:szCs w:val="22"/>
        </w:rPr>
        <w:t>Note:</w:t>
      </w:r>
      <w:r w:rsidRPr="00B27703">
        <w:rPr>
          <w:i/>
          <w:iCs/>
          <w:sz w:val="22"/>
          <w:szCs w:val="22"/>
        </w:rPr>
        <w:t xml:space="preserve"> Data Management Plans for REU proposals may differ from those </w:t>
      </w:r>
      <w:r w:rsidR="009A5D8B">
        <w:rPr>
          <w:i/>
          <w:iCs/>
          <w:sz w:val="22"/>
          <w:szCs w:val="22"/>
        </w:rPr>
        <w:t xml:space="preserve">in </w:t>
      </w:r>
      <w:r w:rsidRPr="00B27703">
        <w:rPr>
          <w:i/>
          <w:iCs/>
          <w:sz w:val="22"/>
          <w:szCs w:val="22"/>
        </w:rPr>
        <w:t>other NSF programs. Data that is generated/collected from lab activities and data collected from student applications and assessments are typically the focus of REU DMPs. However, it is important to discuss DMP expectations with your division/directorate Program Officer</w:t>
      </w:r>
      <w:r>
        <w:rPr>
          <w:i/>
          <w:iCs/>
          <w:sz w:val="22"/>
          <w:szCs w:val="22"/>
        </w:rPr>
        <w:t xml:space="preserve"> in addition to referring to the</w:t>
      </w:r>
      <w:r w:rsidR="00436289">
        <w:rPr>
          <w:i/>
          <w:iCs/>
          <w:sz w:val="22"/>
          <w:szCs w:val="22"/>
        </w:rPr>
        <w:t xml:space="preserve"> REU</w:t>
      </w:r>
      <w:r>
        <w:rPr>
          <w:i/>
          <w:iCs/>
          <w:sz w:val="22"/>
          <w:szCs w:val="22"/>
        </w:rPr>
        <w:t xml:space="preserve"> solicitation</w:t>
      </w:r>
      <w:r w:rsidR="00436289">
        <w:rPr>
          <w:i/>
          <w:iCs/>
          <w:sz w:val="22"/>
          <w:szCs w:val="22"/>
        </w:rPr>
        <w:t xml:space="preserve"> and NSF PAPPG</w:t>
      </w:r>
      <w:r w:rsidRPr="00B27703">
        <w:rPr>
          <w:i/>
          <w:iCs/>
          <w:sz w:val="22"/>
          <w:szCs w:val="22"/>
        </w:rPr>
        <w:t xml:space="preserve">. </w:t>
      </w:r>
      <w:r>
        <w:rPr>
          <w:i/>
          <w:iCs/>
          <w:sz w:val="22"/>
          <w:szCs w:val="22"/>
        </w:rPr>
        <w:t>This template is intended to serve as a general guide and reference</w:t>
      </w:r>
      <w:r w:rsidR="00826169">
        <w:rPr>
          <w:i/>
          <w:iCs/>
          <w:sz w:val="22"/>
          <w:szCs w:val="22"/>
        </w:rPr>
        <w:t xml:space="preserve"> when writing </w:t>
      </w:r>
      <w:proofErr w:type="spellStart"/>
      <w:r w:rsidR="00826169">
        <w:rPr>
          <w:i/>
          <w:iCs/>
          <w:sz w:val="22"/>
          <w:szCs w:val="22"/>
        </w:rPr>
        <w:t>your</w:t>
      </w:r>
      <w:proofErr w:type="spellEnd"/>
      <w:r w:rsidR="00826169">
        <w:rPr>
          <w:i/>
          <w:iCs/>
          <w:sz w:val="22"/>
          <w:szCs w:val="22"/>
        </w:rPr>
        <w:t xml:space="preserve"> DMP</w:t>
      </w:r>
      <w:r>
        <w:rPr>
          <w:i/>
          <w:iCs/>
          <w:sz w:val="22"/>
          <w:szCs w:val="22"/>
        </w:rPr>
        <w:t>.</w:t>
      </w:r>
    </w:p>
    <w:p w14:paraId="788B7981" w14:textId="77777777" w:rsidR="00625E71" w:rsidRPr="00B27703" w:rsidRDefault="00625E71" w:rsidP="00B27703">
      <w:pPr>
        <w:pStyle w:val="BodyText"/>
        <w:spacing w:line="240" w:lineRule="exact"/>
        <w:ind w:right="296"/>
        <w:jc w:val="both"/>
        <w:rPr>
          <w:sz w:val="22"/>
          <w:szCs w:val="22"/>
        </w:rPr>
      </w:pPr>
    </w:p>
    <w:p w14:paraId="793375B4" w14:textId="77777777" w:rsidR="001E43B9" w:rsidRPr="00B27703" w:rsidRDefault="008104DB" w:rsidP="002D1B48">
      <w:pPr>
        <w:pStyle w:val="Heading1"/>
        <w:spacing w:before="120" w:line="240" w:lineRule="exact"/>
        <w:ind w:left="0"/>
        <w:jc w:val="both"/>
        <w:rPr>
          <w:sz w:val="22"/>
          <w:szCs w:val="22"/>
        </w:rPr>
      </w:pPr>
      <w:r w:rsidRPr="00B27703">
        <w:rPr>
          <w:sz w:val="22"/>
          <w:szCs w:val="22"/>
        </w:rPr>
        <w:t>Help</w:t>
      </w:r>
      <w:r w:rsidRPr="00B27703">
        <w:rPr>
          <w:spacing w:val="-2"/>
          <w:sz w:val="22"/>
          <w:szCs w:val="22"/>
        </w:rPr>
        <w:t xml:space="preserve"> </w:t>
      </w:r>
      <w:r w:rsidRPr="00B27703">
        <w:rPr>
          <w:sz w:val="22"/>
          <w:szCs w:val="22"/>
        </w:rPr>
        <w:t>with</w:t>
      </w:r>
      <w:r w:rsidRPr="00B27703">
        <w:rPr>
          <w:spacing w:val="-1"/>
          <w:sz w:val="22"/>
          <w:szCs w:val="22"/>
        </w:rPr>
        <w:t xml:space="preserve"> </w:t>
      </w:r>
      <w:r w:rsidRPr="00B27703">
        <w:rPr>
          <w:sz w:val="22"/>
          <w:szCs w:val="22"/>
        </w:rPr>
        <w:t>Your</w:t>
      </w:r>
      <w:r w:rsidRPr="00B27703">
        <w:rPr>
          <w:spacing w:val="-3"/>
          <w:sz w:val="22"/>
          <w:szCs w:val="22"/>
        </w:rPr>
        <w:t xml:space="preserve"> </w:t>
      </w:r>
      <w:r w:rsidRPr="00B27703">
        <w:rPr>
          <w:sz w:val="22"/>
          <w:szCs w:val="22"/>
        </w:rPr>
        <w:t>Data</w:t>
      </w:r>
      <w:r w:rsidRPr="00B27703">
        <w:rPr>
          <w:spacing w:val="-1"/>
          <w:sz w:val="22"/>
          <w:szCs w:val="22"/>
        </w:rPr>
        <w:t xml:space="preserve"> </w:t>
      </w:r>
      <w:r w:rsidRPr="00B27703">
        <w:rPr>
          <w:sz w:val="22"/>
          <w:szCs w:val="22"/>
        </w:rPr>
        <w:t>Management</w:t>
      </w:r>
      <w:r w:rsidRPr="00B27703">
        <w:rPr>
          <w:spacing w:val="-1"/>
          <w:sz w:val="22"/>
          <w:szCs w:val="22"/>
        </w:rPr>
        <w:t xml:space="preserve"> </w:t>
      </w:r>
      <w:r w:rsidRPr="00B27703">
        <w:rPr>
          <w:sz w:val="22"/>
          <w:szCs w:val="22"/>
        </w:rPr>
        <w:t>Plan</w:t>
      </w:r>
    </w:p>
    <w:p w14:paraId="6222F3BD" w14:textId="77777777" w:rsidR="002D1B48" w:rsidRPr="00B27703" w:rsidRDefault="008104DB" w:rsidP="002D1B48">
      <w:pPr>
        <w:pStyle w:val="BodyText"/>
        <w:spacing w:line="240" w:lineRule="exact"/>
        <w:ind w:right="243"/>
        <w:jc w:val="both"/>
        <w:rPr>
          <w:sz w:val="22"/>
          <w:szCs w:val="22"/>
        </w:rPr>
      </w:pPr>
      <w:r w:rsidRPr="00B27703">
        <w:rPr>
          <w:sz w:val="22"/>
          <w:szCs w:val="22"/>
        </w:rPr>
        <w:t>To create your Data Management Plan, go through the sections on the next page. Start by</w:t>
      </w:r>
      <w:r w:rsidRPr="00B27703">
        <w:rPr>
          <w:spacing w:val="1"/>
          <w:sz w:val="22"/>
          <w:szCs w:val="22"/>
        </w:rPr>
        <w:t xml:space="preserve"> </w:t>
      </w:r>
      <w:r w:rsidRPr="00B27703">
        <w:rPr>
          <w:sz w:val="22"/>
          <w:szCs w:val="22"/>
        </w:rPr>
        <w:t>answering the questions within each section (numbered under each section description). After</w:t>
      </w:r>
      <w:r w:rsidRPr="00B27703">
        <w:rPr>
          <w:spacing w:val="1"/>
          <w:sz w:val="22"/>
          <w:szCs w:val="22"/>
        </w:rPr>
        <w:t xml:space="preserve"> </w:t>
      </w:r>
      <w:r w:rsidRPr="00B27703">
        <w:rPr>
          <w:sz w:val="22"/>
          <w:szCs w:val="22"/>
        </w:rPr>
        <w:t xml:space="preserve">answering </w:t>
      </w:r>
      <w:proofErr w:type="gramStart"/>
      <w:r w:rsidRPr="00B27703">
        <w:rPr>
          <w:sz w:val="22"/>
          <w:szCs w:val="22"/>
        </w:rPr>
        <w:t>all of</w:t>
      </w:r>
      <w:proofErr w:type="gramEnd"/>
      <w:r w:rsidRPr="00B27703">
        <w:rPr>
          <w:sz w:val="22"/>
          <w:szCs w:val="22"/>
        </w:rPr>
        <w:t xml:space="preserve"> the questions, remove the questions, leaving just your answers. Modify the</w:t>
      </w:r>
      <w:r w:rsidRPr="00B27703">
        <w:rPr>
          <w:spacing w:val="1"/>
          <w:sz w:val="22"/>
          <w:szCs w:val="22"/>
        </w:rPr>
        <w:t xml:space="preserve"> </w:t>
      </w:r>
      <w:r w:rsidRPr="00B27703">
        <w:rPr>
          <w:sz w:val="22"/>
          <w:szCs w:val="22"/>
        </w:rPr>
        <w:t>answers into prose that makes sense as a paragraph below each Roman numeral header (include</w:t>
      </w:r>
      <w:r w:rsidRPr="00B27703">
        <w:rPr>
          <w:spacing w:val="-58"/>
          <w:sz w:val="22"/>
          <w:szCs w:val="22"/>
        </w:rPr>
        <w:t xml:space="preserve"> </w:t>
      </w:r>
      <w:r w:rsidRPr="00B27703">
        <w:rPr>
          <w:sz w:val="22"/>
          <w:szCs w:val="22"/>
        </w:rPr>
        <w:t>the</w:t>
      </w:r>
      <w:r w:rsidRPr="00B27703">
        <w:rPr>
          <w:spacing w:val="-1"/>
          <w:sz w:val="22"/>
          <w:szCs w:val="22"/>
        </w:rPr>
        <w:t xml:space="preserve"> </w:t>
      </w:r>
      <w:r w:rsidRPr="00B27703">
        <w:rPr>
          <w:sz w:val="22"/>
          <w:szCs w:val="22"/>
        </w:rPr>
        <w:t>bold text</w:t>
      </w:r>
      <w:r w:rsidRPr="00B27703">
        <w:rPr>
          <w:spacing w:val="-1"/>
          <w:sz w:val="22"/>
          <w:szCs w:val="22"/>
        </w:rPr>
        <w:t xml:space="preserve"> </w:t>
      </w:r>
      <w:r w:rsidRPr="00B27703">
        <w:rPr>
          <w:sz w:val="22"/>
          <w:szCs w:val="22"/>
        </w:rPr>
        <w:t>as the</w:t>
      </w:r>
      <w:r w:rsidRPr="00B27703">
        <w:rPr>
          <w:spacing w:val="-2"/>
          <w:sz w:val="22"/>
          <w:szCs w:val="22"/>
        </w:rPr>
        <w:t xml:space="preserve"> </w:t>
      </w:r>
      <w:r w:rsidRPr="00B27703">
        <w:rPr>
          <w:sz w:val="22"/>
          <w:szCs w:val="22"/>
        </w:rPr>
        <w:t>header to</w:t>
      </w:r>
      <w:r w:rsidRPr="00B27703">
        <w:rPr>
          <w:spacing w:val="-1"/>
          <w:sz w:val="22"/>
          <w:szCs w:val="22"/>
        </w:rPr>
        <w:t xml:space="preserve"> </w:t>
      </w:r>
      <w:r w:rsidRPr="00B27703">
        <w:rPr>
          <w:sz w:val="22"/>
          <w:szCs w:val="22"/>
        </w:rPr>
        <w:t>each of</w:t>
      </w:r>
      <w:r w:rsidRPr="00B27703">
        <w:rPr>
          <w:spacing w:val="2"/>
          <w:sz w:val="22"/>
          <w:szCs w:val="22"/>
        </w:rPr>
        <w:t xml:space="preserve"> </w:t>
      </w:r>
      <w:r w:rsidRPr="00B27703">
        <w:rPr>
          <w:sz w:val="22"/>
          <w:szCs w:val="22"/>
        </w:rPr>
        <w:t>your</w:t>
      </w:r>
      <w:r w:rsidRPr="00B27703">
        <w:rPr>
          <w:spacing w:val="-1"/>
          <w:sz w:val="22"/>
          <w:szCs w:val="22"/>
        </w:rPr>
        <w:t xml:space="preserve"> </w:t>
      </w:r>
      <w:r w:rsidRPr="00B27703">
        <w:rPr>
          <w:sz w:val="22"/>
          <w:szCs w:val="22"/>
        </w:rPr>
        <w:t>sections in</w:t>
      </w:r>
      <w:r w:rsidRPr="00B27703">
        <w:rPr>
          <w:spacing w:val="1"/>
          <w:sz w:val="22"/>
          <w:szCs w:val="22"/>
        </w:rPr>
        <w:t xml:space="preserve"> </w:t>
      </w:r>
      <w:r w:rsidRPr="00B27703">
        <w:rPr>
          <w:sz w:val="22"/>
          <w:szCs w:val="22"/>
        </w:rPr>
        <w:t>your Data</w:t>
      </w:r>
      <w:r w:rsidRPr="00B27703">
        <w:rPr>
          <w:spacing w:val="-1"/>
          <w:sz w:val="22"/>
          <w:szCs w:val="22"/>
        </w:rPr>
        <w:t xml:space="preserve"> </w:t>
      </w:r>
      <w:r w:rsidRPr="00B27703">
        <w:rPr>
          <w:sz w:val="22"/>
          <w:szCs w:val="22"/>
        </w:rPr>
        <w:t>Management Plan).</w:t>
      </w:r>
      <w:r w:rsidR="0017556C" w:rsidRPr="00B27703">
        <w:rPr>
          <w:sz w:val="22"/>
          <w:szCs w:val="22"/>
        </w:rPr>
        <w:t xml:space="preserve"> The library also has a guide on DMPs that might help provide additional information and guidance:</w:t>
      </w:r>
    </w:p>
    <w:p w14:paraId="68F9B9DA" w14:textId="3C9A6316" w:rsidR="009520CA" w:rsidRPr="00B27703" w:rsidRDefault="00826169" w:rsidP="002D1B48">
      <w:pPr>
        <w:pStyle w:val="BodyText"/>
        <w:spacing w:line="240" w:lineRule="exact"/>
        <w:ind w:right="243"/>
        <w:jc w:val="both"/>
        <w:rPr>
          <w:sz w:val="22"/>
          <w:szCs w:val="22"/>
        </w:rPr>
      </w:pPr>
      <w:hyperlink r:id="rId14" w:history="1">
        <w:r w:rsidR="002D1B48" w:rsidRPr="00B27703">
          <w:rPr>
            <w:rStyle w:val="Hyperlink"/>
            <w:sz w:val="22"/>
            <w:szCs w:val="22"/>
          </w:rPr>
          <w:t>https://guides.library.tamucc.edu/c.php?g=1046360&amp;p=7595962</w:t>
        </w:r>
      </w:hyperlink>
      <w:r w:rsidR="0017556C" w:rsidRPr="00B27703">
        <w:rPr>
          <w:sz w:val="22"/>
          <w:szCs w:val="22"/>
        </w:rPr>
        <w:t>.</w:t>
      </w:r>
    </w:p>
    <w:p w14:paraId="3F26E3EE" w14:textId="09D822AE" w:rsidR="00D21475" w:rsidRPr="00B27703" w:rsidRDefault="00D21475" w:rsidP="002D1B48">
      <w:pPr>
        <w:pStyle w:val="BodyText"/>
        <w:spacing w:line="240" w:lineRule="exact"/>
        <w:ind w:right="243"/>
        <w:jc w:val="both"/>
        <w:rPr>
          <w:sz w:val="22"/>
          <w:szCs w:val="22"/>
        </w:rPr>
      </w:pPr>
    </w:p>
    <w:p w14:paraId="1EBBA394" w14:textId="77777777" w:rsidR="002D1B48" w:rsidRPr="00B27703" w:rsidRDefault="002D1B48" w:rsidP="002D1B48">
      <w:pPr>
        <w:pStyle w:val="BodyText"/>
        <w:spacing w:line="240" w:lineRule="exact"/>
        <w:ind w:right="243"/>
        <w:jc w:val="both"/>
        <w:rPr>
          <w:sz w:val="22"/>
          <w:szCs w:val="22"/>
        </w:rPr>
      </w:pPr>
    </w:p>
    <w:p w14:paraId="59DCDCAA" w14:textId="01D2500F" w:rsidR="001E43B9" w:rsidRPr="00B27703" w:rsidRDefault="00625E71" w:rsidP="002D1B48">
      <w:pPr>
        <w:pStyle w:val="BodyText"/>
        <w:spacing w:line="240" w:lineRule="exact"/>
        <w:ind w:right="243"/>
        <w:jc w:val="both"/>
        <w:rPr>
          <w:i/>
          <w:iCs/>
          <w:sz w:val="22"/>
          <w:szCs w:val="22"/>
        </w:rPr>
      </w:pPr>
      <w:r w:rsidRPr="00B27703">
        <w:rPr>
          <w:i/>
          <w:iCs/>
          <w:sz w:val="22"/>
          <w:szCs w:val="22"/>
        </w:rPr>
        <w:t xml:space="preserve">If you need additional help with your Data Management Plan, please contact </w:t>
      </w:r>
      <w:r w:rsidR="00622885">
        <w:rPr>
          <w:i/>
          <w:iCs/>
          <w:sz w:val="22"/>
          <w:szCs w:val="22"/>
        </w:rPr>
        <w:t>Jayne-Marie Linguist (</w:t>
      </w:r>
      <w:hyperlink r:id="rId15" w:history="1">
        <w:r w:rsidR="00622885" w:rsidRPr="003C1B31">
          <w:rPr>
            <w:rStyle w:val="Hyperlink"/>
            <w:i/>
            <w:iCs/>
            <w:sz w:val="22"/>
            <w:szCs w:val="22"/>
          </w:rPr>
          <w:t>jayne-marie.linguist@tamucc.edu</w:t>
        </w:r>
      </w:hyperlink>
      <w:r w:rsidR="00622885">
        <w:rPr>
          <w:i/>
          <w:iCs/>
          <w:sz w:val="22"/>
          <w:szCs w:val="22"/>
        </w:rPr>
        <w:t xml:space="preserve">) or </w:t>
      </w:r>
      <w:r w:rsidRPr="00B27703">
        <w:rPr>
          <w:i/>
          <w:iCs/>
          <w:sz w:val="22"/>
          <w:szCs w:val="22"/>
        </w:rPr>
        <w:t>(</w:t>
      </w:r>
      <w:hyperlink r:id="rId16" w:history="1">
        <w:r w:rsidRPr="00B27703">
          <w:rPr>
            <w:rStyle w:val="Hyperlink"/>
            <w:b/>
            <w:bCs/>
            <w:i/>
            <w:iCs/>
            <w:sz w:val="22"/>
            <w:szCs w:val="22"/>
          </w:rPr>
          <w:t>researchdevelopment@tamucc.edu</w:t>
        </w:r>
      </w:hyperlink>
      <w:r w:rsidRPr="00B27703">
        <w:rPr>
          <w:i/>
          <w:iCs/>
          <w:sz w:val="22"/>
          <w:szCs w:val="22"/>
        </w:rPr>
        <w:t xml:space="preserve">). </w:t>
      </w:r>
    </w:p>
    <w:p w14:paraId="10C98019" w14:textId="7F2DD461" w:rsidR="001E43B9" w:rsidRPr="00B27703" w:rsidRDefault="001E43B9" w:rsidP="002D1B48">
      <w:pPr>
        <w:pStyle w:val="BodyText"/>
        <w:spacing w:line="240" w:lineRule="exact"/>
        <w:jc w:val="both"/>
        <w:rPr>
          <w:sz w:val="22"/>
          <w:szCs w:val="22"/>
        </w:rPr>
        <w:sectPr w:rsidR="001E43B9" w:rsidRPr="00B27703" w:rsidSect="00D21475">
          <w:headerReference w:type="default" r:id="rId17"/>
          <w:footerReference w:type="default" r:id="rId18"/>
          <w:type w:val="continuous"/>
          <w:pgSz w:w="12240" w:h="15840"/>
          <w:pgMar w:top="1440" w:right="1440" w:bottom="1440" w:left="1440" w:header="720" w:footer="720" w:gutter="0"/>
          <w:pgNumType w:start="1"/>
          <w:cols w:space="720"/>
          <w:docGrid w:linePitch="299"/>
        </w:sectPr>
      </w:pPr>
    </w:p>
    <w:p w14:paraId="557A8A11" w14:textId="7302A3F5" w:rsidR="001E43B9" w:rsidRPr="00B27703" w:rsidRDefault="008104DB" w:rsidP="002D1B48">
      <w:pPr>
        <w:pStyle w:val="Heading1"/>
        <w:spacing w:line="240" w:lineRule="exact"/>
        <w:ind w:left="0"/>
        <w:jc w:val="both"/>
        <w:rPr>
          <w:sz w:val="22"/>
          <w:szCs w:val="22"/>
        </w:rPr>
      </w:pPr>
      <w:r w:rsidRPr="00B27703">
        <w:rPr>
          <w:sz w:val="22"/>
          <w:szCs w:val="22"/>
        </w:rPr>
        <w:lastRenderedPageBreak/>
        <w:t>Data</w:t>
      </w:r>
      <w:r w:rsidRPr="00B27703">
        <w:rPr>
          <w:spacing w:val="-3"/>
          <w:sz w:val="22"/>
          <w:szCs w:val="22"/>
        </w:rPr>
        <w:t xml:space="preserve"> </w:t>
      </w:r>
      <w:r w:rsidRPr="00B27703">
        <w:rPr>
          <w:sz w:val="22"/>
          <w:szCs w:val="22"/>
        </w:rPr>
        <w:t>Management</w:t>
      </w:r>
      <w:r w:rsidRPr="00B27703">
        <w:rPr>
          <w:spacing w:val="-1"/>
          <w:sz w:val="22"/>
          <w:szCs w:val="22"/>
        </w:rPr>
        <w:t xml:space="preserve"> </w:t>
      </w:r>
      <w:r w:rsidRPr="00B27703">
        <w:rPr>
          <w:sz w:val="22"/>
          <w:szCs w:val="22"/>
        </w:rPr>
        <w:t>Plan</w:t>
      </w:r>
    </w:p>
    <w:p w14:paraId="590F7F79" w14:textId="5E4E7DBE" w:rsidR="001E43B9" w:rsidRPr="00B27703" w:rsidRDefault="00E921B3" w:rsidP="002D1B48">
      <w:pPr>
        <w:pStyle w:val="Heading2"/>
        <w:spacing w:line="240" w:lineRule="exact"/>
        <w:ind w:left="0"/>
        <w:jc w:val="both"/>
        <w:rPr>
          <w:sz w:val="22"/>
          <w:szCs w:val="22"/>
        </w:rPr>
      </w:pPr>
      <w:r w:rsidRPr="00B27703">
        <w:rPr>
          <w:sz w:val="22"/>
          <w:szCs w:val="22"/>
        </w:rPr>
        <w:t xml:space="preserve">I. </w:t>
      </w:r>
      <w:r w:rsidR="008104DB" w:rsidRPr="00B27703">
        <w:rPr>
          <w:sz w:val="22"/>
          <w:szCs w:val="22"/>
        </w:rPr>
        <w:t>Types</w:t>
      </w:r>
      <w:r w:rsidR="008104DB" w:rsidRPr="00B27703">
        <w:rPr>
          <w:spacing w:val="-1"/>
          <w:sz w:val="22"/>
          <w:szCs w:val="22"/>
        </w:rPr>
        <w:t xml:space="preserve"> </w:t>
      </w:r>
      <w:r w:rsidR="008104DB" w:rsidRPr="00B27703">
        <w:rPr>
          <w:sz w:val="22"/>
          <w:szCs w:val="22"/>
        </w:rPr>
        <w:t>of</w:t>
      </w:r>
      <w:r w:rsidR="008104DB" w:rsidRPr="00B27703">
        <w:rPr>
          <w:spacing w:val="1"/>
          <w:sz w:val="22"/>
          <w:szCs w:val="22"/>
        </w:rPr>
        <w:t xml:space="preserve"> </w:t>
      </w:r>
      <w:r w:rsidR="008104DB" w:rsidRPr="00B27703">
        <w:rPr>
          <w:sz w:val="22"/>
          <w:szCs w:val="22"/>
        </w:rPr>
        <w:t>data</w:t>
      </w:r>
    </w:p>
    <w:p w14:paraId="2E12247B" w14:textId="38360A55" w:rsidR="001E43B9" w:rsidRPr="00B27703" w:rsidRDefault="008104DB" w:rsidP="002D1B48">
      <w:pPr>
        <w:pStyle w:val="BodyText"/>
        <w:spacing w:line="240" w:lineRule="exact"/>
        <w:ind w:right="335"/>
        <w:jc w:val="both"/>
        <w:rPr>
          <w:sz w:val="22"/>
          <w:szCs w:val="22"/>
        </w:rPr>
      </w:pPr>
      <w:r w:rsidRPr="00B27703">
        <w:rPr>
          <w:sz w:val="22"/>
          <w:szCs w:val="22"/>
        </w:rPr>
        <w:t>Samples, physical collections, software, curriculum materials, and other materials to be</w:t>
      </w:r>
      <w:r w:rsidRPr="00B27703">
        <w:rPr>
          <w:spacing w:val="-58"/>
          <w:sz w:val="22"/>
          <w:szCs w:val="22"/>
        </w:rPr>
        <w:t xml:space="preserve"> </w:t>
      </w:r>
      <w:r w:rsidRPr="00B27703">
        <w:rPr>
          <w:sz w:val="22"/>
          <w:szCs w:val="22"/>
        </w:rPr>
        <w:t>produced</w:t>
      </w:r>
      <w:r w:rsidRPr="00B27703">
        <w:rPr>
          <w:spacing w:val="-1"/>
          <w:sz w:val="22"/>
          <w:szCs w:val="22"/>
        </w:rPr>
        <w:t xml:space="preserve"> </w:t>
      </w:r>
      <w:r w:rsidR="001A5E18" w:rsidRPr="00B27703">
        <w:rPr>
          <w:sz w:val="22"/>
          <w:szCs w:val="22"/>
        </w:rPr>
        <w:t>during</w:t>
      </w:r>
      <w:r w:rsidRPr="00B27703">
        <w:rPr>
          <w:spacing w:val="1"/>
          <w:sz w:val="22"/>
          <w:szCs w:val="22"/>
        </w:rPr>
        <w:t xml:space="preserve"> </w:t>
      </w:r>
      <w:r w:rsidRPr="00B27703">
        <w:rPr>
          <w:sz w:val="22"/>
          <w:szCs w:val="22"/>
        </w:rPr>
        <w:t>the project.</w:t>
      </w:r>
    </w:p>
    <w:p w14:paraId="090E4C91" w14:textId="77777777" w:rsidR="001E43B9" w:rsidRPr="00B27703" w:rsidRDefault="008104DB" w:rsidP="002D1B48">
      <w:pPr>
        <w:pStyle w:val="ListParagraph"/>
        <w:numPr>
          <w:ilvl w:val="0"/>
          <w:numId w:val="7"/>
        </w:numPr>
        <w:tabs>
          <w:tab w:val="left" w:pos="1181"/>
        </w:tabs>
        <w:spacing w:line="240" w:lineRule="exact"/>
        <w:ind w:right="655"/>
        <w:jc w:val="both"/>
      </w:pPr>
      <w:r w:rsidRPr="00B27703">
        <w:t>What</w:t>
      </w:r>
      <w:r w:rsidRPr="00B27703">
        <w:rPr>
          <w:spacing w:val="-2"/>
        </w:rPr>
        <w:t xml:space="preserve"> </w:t>
      </w:r>
      <w:r w:rsidRPr="00B27703">
        <w:t>data</w:t>
      </w:r>
      <w:r w:rsidRPr="00B27703">
        <w:rPr>
          <w:spacing w:val="-2"/>
        </w:rPr>
        <w:t xml:space="preserve"> </w:t>
      </w:r>
      <w:r w:rsidRPr="00B27703">
        <w:t>will</w:t>
      </w:r>
      <w:r w:rsidRPr="00B27703">
        <w:rPr>
          <w:spacing w:val="-2"/>
        </w:rPr>
        <w:t xml:space="preserve"> </w:t>
      </w:r>
      <w:r w:rsidRPr="00B27703">
        <w:t>be</w:t>
      </w:r>
      <w:r w:rsidRPr="00B27703">
        <w:rPr>
          <w:spacing w:val="-2"/>
        </w:rPr>
        <w:t xml:space="preserve"> </w:t>
      </w:r>
      <w:r w:rsidRPr="00B27703">
        <w:t>generated</w:t>
      </w:r>
      <w:r w:rsidRPr="00B27703">
        <w:rPr>
          <w:spacing w:val="-2"/>
        </w:rPr>
        <w:t xml:space="preserve"> </w:t>
      </w:r>
      <w:r w:rsidRPr="00B27703">
        <w:t>in</w:t>
      </w:r>
      <w:r w:rsidRPr="00B27703">
        <w:rPr>
          <w:spacing w:val="-1"/>
        </w:rPr>
        <w:t xml:space="preserve"> </w:t>
      </w:r>
      <w:r w:rsidRPr="00B27703">
        <w:t>the</w:t>
      </w:r>
      <w:r w:rsidRPr="00B27703">
        <w:rPr>
          <w:spacing w:val="-2"/>
        </w:rPr>
        <w:t xml:space="preserve"> </w:t>
      </w:r>
      <w:r w:rsidRPr="00B27703">
        <w:t>research?</w:t>
      </w:r>
      <w:r w:rsidRPr="00B27703">
        <w:rPr>
          <w:spacing w:val="2"/>
        </w:rPr>
        <w:t xml:space="preserve"> </w:t>
      </w:r>
      <w:r w:rsidRPr="00B27703">
        <w:t>(Give</w:t>
      </w:r>
      <w:r w:rsidRPr="00B27703">
        <w:rPr>
          <w:spacing w:val="-2"/>
        </w:rPr>
        <w:t xml:space="preserve"> </w:t>
      </w:r>
      <w:r w:rsidRPr="00B27703">
        <w:t>a</w:t>
      </w:r>
      <w:r w:rsidRPr="00B27703">
        <w:rPr>
          <w:spacing w:val="-3"/>
        </w:rPr>
        <w:t xml:space="preserve"> </w:t>
      </w:r>
      <w:r w:rsidRPr="00B27703">
        <w:t>short</w:t>
      </w:r>
      <w:r w:rsidRPr="00B27703">
        <w:rPr>
          <w:spacing w:val="-1"/>
        </w:rPr>
        <w:t xml:space="preserve"> </w:t>
      </w:r>
      <w:r w:rsidRPr="00B27703">
        <w:t>description,</w:t>
      </w:r>
      <w:r w:rsidRPr="00B27703">
        <w:rPr>
          <w:spacing w:val="-2"/>
        </w:rPr>
        <w:t xml:space="preserve"> </w:t>
      </w:r>
      <w:r w:rsidRPr="00B27703">
        <w:t>including</w:t>
      </w:r>
      <w:r w:rsidRPr="00B27703">
        <w:rPr>
          <w:spacing w:val="-57"/>
        </w:rPr>
        <w:t xml:space="preserve"> </w:t>
      </w:r>
      <w:r w:rsidRPr="00B27703">
        <w:t>amount</w:t>
      </w:r>
      <w:r w:rsidRPr="00B27703">
        <w:rPr>
          <w:spacing w:val="-1"/>
        </w:rPr>
        <w:t xml:space="preserve"> </w:t>
      </w:r>
      <w:r w:rsidRPr="00B27703">
        <w:t>– if known and the content of</w:t>
      </w:r>
      <w:r w:rsidRPr="00B27703">
        <w:rPr>
          <w:spacing w:val="-1"/>
        </w:rPr>
        <w:t xml:space="preserve"> </w:t>
      </w:r>
      <w:r w:rsidRPr="00B27703">
        <w:t>the</w:t>
      </w:r>
      <w:r w:rsidRPr="00B27703">
        <w:rPr>
          <w:spacing w:val="-1"/>
        </w:rPr>
        <w:t xml:space="preserve"> </w:t>
      </w:r>
      <w:r w:rsidRPr="00B27703">
        <w:t>data).</w:t>
      </w:r>
    </w:p>
    <w:p w14:paraId="049C0DE7" w14:textId="2C6761BF" w:rsidR="001E43B9" w:rsidRPr="00B27703" w:rsidRDefault="008104DB" w:rsidP="002D1B48">
      <w:pPr>
        <w:pStyle w:val="ListParagraph"/>
        <w:numPr>
          <w:ilvl w:val="0"/>
          <w:numId w:val="7"/>
        </w:numPr>
        <w:tabs>
          <w:tab w:val="left" w:pos="1181"/>
        </w:tabs>
        <w:spacing w:line="240" w:lineRule="exact"/>
        <w:ind w:right="714"/>
        <w:jc w:val="both"/>
      </w:pPr>
      <w:r w:rsidRPr="00B27703">
        <w:t>What data types will you be creating or capturing? (e.g., experimental measures,</w:t>
      </w:r>
      <w:r w:rsidRPr="00B27703">
        <w:rPr>
          <w:spacing w:val="-58"/>
        </w:rPr>
        <w:t xml:space="preserve"> </w:t>
      </w:r>
      <w:r w:rsidRPr="00B27703">
        <w:t>observational</w:t>
      </w:r>
      <w:r w:rsidRPr="00B27703">
        <w:rPr>
          <w:spacing w:val="-1"/>
        </w:rPr>
        <w:t xml:space="preserve"> </w:t>
      </w:r>
      <w:r w:rsidRPr="00B27703">
        <w:t>or qualitative, model simulation,</w:t>
      </w:r>
      <w:r w:rsidRPr="00B27703">
        <w:rPr>
          <w:spacing w:val="-1"/>
        </w:rPr>
        <w:t xml:space="preserve"> </w:t>
      </w:r>
      <w:r w:rsidRPr="00B27703">
        <w:t>processed</w:t>
      </w:r>
      <w:r w:rsidRPr="00B27703">
        <w:rPr>
          <w:spacing w:val="-1"/>
        </w:rPr>
        <w:t xml:space="preserve"> </w:t>
      </w:r>
      <w:r w:rsidRPr="00B27703">
        <w:t>etc.)</w:t>
      </w:r>
    </w:p>
    <w:p w14:paraId="71CE055F" w14:textId="77777777" w:rsidR="001E43B9" w:rsidRPr="00B27703" w:rsidRDefault="008104DB" w:rsidP="002D1B48">
      <w:pPr>
        <w:pStyle w:val="ListParagraph"/>
        <w:numPr>
          <w:ilvl w:val="0"/>
          <w:numId w:val="7"/>
        </w:numPr>
        <w:tabs>
          <w:tab w:val="left" w:pos="1181"/>
        </w:tabs>
        <w:spacing w:line="240" w:lineRule="exact"/>
        <w:jc w:val="both"/>
      </w:pPr>
      <w:r w:rsidRPr="00B27703">
        <w:t>How</w:t>
      </w:r>
      <w:r w:rsidRPr="00B27703">
        <w:rPr>
          <w:spacing w:val="-2"/>
        </w:rPr>
        <w:t xml:space="preserve"> </w:t>
      </w:r>
      <w:r w:rsidRPr="00B27703">
        <w:t>will</w:t>
      </w:r>
      <w:r w:rsidRPr="00B27703">
        <w:rPr>
          <w:spacing w:val="1"/>
        </w:rPr>
        <w:t xml:space="preserve"> </w:t>
      </w:r>
      <w:r w:rsidRPr="00B27703">
        <w:t>you</w:t>
      </w:r>
      <w:r w:rsidRPr="00B27703">
        <w:rPr>
          <w:spacing w:val="-1"/>
        </w:rPr>
        <w:t xml:space="preserve"> </w:t>
      </w:r>
      <w:r w:rsidRPr="00B27703">
        <w:t>capture</w:t>
      </w:r>
      <w:r w:rsidRPr="00B27703">
        <w:rPr>
          <w:spacing w:val="-3"/>
        </w:rPr>
        <w:t xml:space="preserve"> </w:t>
      </w:r>
      <w:r w:rsidRPr="00B27703">
        <w:t>or create</w:t>
      </w:r>
      <w:r w:rsidRPr="00B27703">
        <w:rPr>
          <w:spacing w:val="-2"/>
        </w:rPr>
        <w:t xml:space="preserve"> </w:t>
      </w:r>
      <w:r w:rsidRPr="00B27703">
        <w:t>the data?</w:t>
      </w:r>
    </w:p>
    <w:p w14:paraId="2EFB9A39" w14:textId="7C79E596" w:rsidR="00E921B3" w:rsidRPr="00B27703" w:rsidRDefault="008104DB" w:rsidP="002D1B48">
      <w:pPr>
        <w:pStyle w:val="ListParagraph"/>
        <w:numPr>
          <w:ilvl w:val="0"/>
          <w:numId w:val="7"/>
        </w:numPr>
        <w:tabs>
          <w:tab w:val="left" w:pos="1181"/>
        </w:tabs>
        <w:spacing w:line="240" w:lineRule="exact"/>
        <w:ind w:right="161"/>
        <w:jc w:val="both"/>
      </w:pPr>
      <w:r w:rsidRPr="00B27703">
        <w:t>If</w:t>
      </w:r>
      <w:r w:rsidRPr="00B27703">
        <w:rPr>
          <w:spacing w:val="4"/>
        </w:rPr>
        <w:t xml:space="preserve"> </w:t>
      </w:r>
      <w:r w:rsidRPr="00B27703">
        <w:t>you</w:t>
      </w:r>
      <w:r w:rsidRPr="00B27703">
        <w:rPr>
          <w:spacing w:val="-1"/>
        </w:rPr>
        <w:t xml:space="preserve"> </w:t>
      </w:r>
      <w:r w:rsidRPr="00B27703">
        <w:t>will</w:t>
      </w:r>
      <w:r w:rsidRPr="00B27703">
        <w:rPr>
          <w:spacing w:val="-1"/>
        </w:rPr>
        <w:t xml:space="preserve"> </w:t>
      </w:r>
      <w:r w:rsidRPr="00B27703">
        <w:t>be</w:t>
      </w:r>
      <w:r w:rsidRPr="00B27703">
        <w:rPr>
          <w:spacing w:val="-2"/>
        </w:rPr>
        <w:t xml:space="preserve"> </w:t>
      </w:r>
      <w:r w:rsidRPr="00B27703">
        <w:t>using</w:t>
      </w:r>
      <w:r w:rsidRPr="00B27703">
        <w:rPr>
          <w:spacing w:val="-2"/>
        </w:rPr>
        <w:t xml:space="preserve"> </w:t>
      </w:r>
      <w:r w:rsidRPr="00B27703">
        <w:t>existing</w:t>
      </w:r>
      <w:r w:rsidRPr="00B27703">
        <w:rPr>
          <w:spacing w:val="-3"/>
        </w:rPr>
        <w:t xml:space="preserve"> </w:t>
      </w:r>
      <w:r w:rsidRPr="00B27703">
        <w:t>data,</w:t>
      </w:r>
      <w:r w:rsidRPr="00B27703">
        <w:rPr>
          <w:spacing w:val="-1"/>
        </w:rPr>
        <w:t xml:space="preserve"> </w:t>
      </w:r>
      <w:r w:rsidRPr="00B27703">
        <w:t>state</w:t>
      </w:r>
      <w:r w:rsidRPr="00B27703">
        <w:rPr>
          <w:spacing w:val="-2"/>
        </w:rPr>
        <w:t xml:space="preserve"> </w:t>
      </w:r>
      <w:r w:rsidRPr="00B27703">
        <w:t>that</w:t>
      </w:r>
      <w:r w:rsidRPr="00B27703">
        <w:rPr>
          <w:spacing w:val="-1"/>
        </w:rPr>
        <w:t xml:space="preserve"> </w:t>
      </w:r>
      <w:r w:rsidRPr="00B27703">
        <w:t>fact</w:t>
      </w:r>
      <w:r w:rsidRPr="00B27703">
        <w:rPr>
          <w:spacing w:val="-2"/>
        </w:rPr>
        <w:t xml:space="preserve"> </w:t>
      </w:r>
      <w:r w:rsidRPr="00B27703">
        <w:t>and</w:t>
      </w:r>
      <w:r w:rsidRPr="00B27703">
        <w:rPr>
          <w:spacing w:val="-1"/>
        </w:rPr>
        <w:t xml:space="preserve"> </w:t>
      </w:r>
      <w:r w:rsidRPr="00B27703">
        <w:t>include</w:t>
      </w:r>
      <w:r w:rsidRPr="00B27703">
        <w:rPr>
          <w:spacing w:val="-2"/>
        </w:rPr>
        <w:t xml:space="preserve"> </w:t>
      </w:r>
      <w:r w:rsidRPr="00B27703">
        <w:t>where</w:t>
      </w:r>
      <w:r w:rsidRPr="00B27703">
        <w:rPr>
          <w:spacing w:val="2"/>
        </w:rPr>
        <w:t xml:space="preserve"> </w:t>
      </w:r>
      <w:r w:rsidRPr="00B27703">
        <w:t>you</w:t>
      </w:r>
      <w:r w:rsidRPr="00B27703">
        <w:rPr>
          <w:spacing w:val="1"/>
        </w:rPr>
        <w:t xml:space="preserve"> </w:t>
      </w:r>
      <w:r w:rsidRPr="00B27703">
        <w:t>got</w:t>
      </w:r>
      <w:r w:rsidRPr="00B27703">
        <w:rPr>
          <w:spacing w:val="-1"/>
        </w:rPr>
        <w:t xml:space="preserve"> </w:t>
      </w:r>
      <w:r w:rsidRPr="00B27703">
        <w:t>it.</w:t>
      </w:r>
      <w:r w:rsidRPr="00B27703">
        <w:rPr>
          <w:spacing w:val="-1"/>
        </w:rPr>
        <w:t xml:space="preserve"> </w:t>
      </w:r>
      <w:r w:rsidRPr="00B27703">
        <w:t>What</w:t>
      </w:r>
      <w:r w:rsidRPr="00B27703">
        <w:rPr>
          <w:spacing w:val="-1"/>
        </w:rPr>
        <w:t xml:space="preserve"> </w:t>
      </w:r>
      <w:r w:rsidRPr="00B27703">
        <w:t>is</w:t>
      </w:r>
      <w:r w:rsidRPr="00B27703">
        <w:rPr>
          <w:spacing w:val="-57"/>
        </w:rPr>
        <w:t xml:space="preserve"> </w:t>
      </w:r>
      <w:r w:rsidRPr="00B27703">
        <w:t>the</w:t>
      </w:r>
      <w:r w:rsidRPr="00B27703">
        <w:rPr>
          <w:spacing w:val="-1"/>
        </w:rPr>
        <w:t xml:space="preserve"> </w:t>
      </w:r>
      <w:r w:rsidRPr="00B27703">
        <w:t>relationship between</w:t>
      </w:r>
      <w:r w:rsidRPr="00B27703">
        <w:rPr>
          <w:spacing w:val="1"/>
        </w:rPr>
        <w:t xml:space="preserve"> </w:t>
      </w:r>
      <w:r w:rsidRPr="00B27703">
        <w:t>the data</w:t>
      </w:r>
      <w:r w:rsidRPr="00B27703">
        <w:rPr>
          <w:spacing w:val="5"/>
        </w:rPr>
        <w:t xml:space="preserve"> </w:t>
      </w:r>
      <w:r w:rsidRPr="00B27703">
        <w:t>you</w:t>
      </w:r>
      <w:r w:rsidRPr="00B27703">
        <w:rPr>
          <w:spacing w:val="-1"/>
        </w:rPr>
        <w:t xml:space="preserve"> </w:t>
      </w:r>
      <w:r w:rsidRPr="00B27703">
        <w:t>are</w:t>
      </w:r>
      <w:r w:rsidRPr="00B27703">
        <w:rPr>
          <w:spacing w:val="-1"/>
        </w:rPr>
        <w:t xml:space="preserve"> </w:t>
      </w:r>
      <w:r w:rsidRPr="00B27703">
        <w:t>collecting</w:t>
      </w:r>
      <w:r w:rsidRPr="00B27703">
        <w:rPr>
          <w:spacing w:val="-3"/>
        </w:rPr>
        <w:t xml:space="preserve"> </w:t>
      </w:r>
      <w:r w:rsidRPr="00B27703">
        <w:t>and</w:t>
      </w:r>
      <w:r w:rsidRPr="00B27703">
        <w:rPr>
          <w:spacing w:val="-1"/>
        </w:rPr>
        <w:t xml:space="preserve"> </w:t>
      </w:r>
      <w:r w:rsidRPr="00B27703">
        <w:t>the</w:t>
      </w:r>
      <w:r w:rsidRPr="00B27703">
        <w:rPr>
          <w:spacing w:val="-1"/>
        </w:rPr>
        <w:t xml:space="preserve"> </w:t>
      </w:r>
      <w:r w:rsidRPr="00B27703">
        <w:t>existing</w:t>
      </w:r>
      <w:r w:rsidRPr="00B27703">
        <w:rPr>
          <w:spacing w:val="-3"/>
        </w:rPr>
        <w:t xml:space="preserve"> </w:t>
      </w:r>
      <w:r w:rsidRPr="00B27703">
        <w:t>data?</w:t>
      </w:r>
    </w:p>
    <w:p w14:paraId="6B699AC2" w14:textId="77777777" w:rsidR="00E921B3" w:rsidRPr="00B27703" w:rsidRDefault="00E921B3" w:rsidP="002D1B48">
      <w:pPr>
        <w:tabs>
          <w:tab w:val="left" w:pos="1181"/>
        </w:tabs>
        <w:spacing w:line="240" w:lineRule="exact"/>
        <w:ind w:right="161"/>
        <w:jc w:val="both"/>
      </w:pPr>
    </w:p>
    <w:p w14:paraId="2C349094" w14:textId="3314AA69" w:rsidR="001E43B9" w:rsidRPr="00B27703" w:rsidRDefault="00E921B3" w:rsidP="002D1B48">
      <w:pPr>
        <w:pStyle w:val="Heading2"/>
        <w:spacing w:line="240" w:lineRule="exact"/>
        <w:ind w:left="0"/>
        <w:jc w:val="both"/>
        <w:rPr>
          <w:sz w:val="22"/>
          <w:szCs w:val="22"/>
        </w:rPr>
      </w:pPr>
      <w:r w:rsidRPr="00B27703">
        <w:rPr>
          <w:sz w:val="22"/>
          <w:szCs w:val="22"/>
        </w:rPr>
        <w:t xml:space="preserve">II. </w:t>
      </w:r>
      <w:r w:rsidR="008104DB" w:rsidRPr="00B27703">
        <w:rPr>
          <w:sz w:val="22"/>
          <w:szCs w:val="22"/>
        </w:rPr>
        <w:t>Data</w:t>
      </w:r>
      <w:r w:rsidR="008104DB" w:rsidRPr="00B27703">
        <w:rPr>
          <w:spacing w:val="-1"/>
          <w:sz w:val="22"/>
          <w:szCs w:val="22"/>
        </w:rPr>
        <w:t xml:space="preserve"> </w:t>
      </w:r>
      <w:r w:rsidR="008104DB" w:rsidRPr="00B27703">
        <w:rPr>
          <w:sz w:val="22"/>
          <w:szCs w:val="22"/>
        </w:rPr>
        <w:t>and</w:t>
      </w:r>
      <w:r w:rsidR="008104DB" w:rsidRPr="00B27703">
        <w:rPr>
          <w:spacing w:val="-1"/>
          <w:sz w:val="22"/>
          <w:szCs w:val="22"/>
        </w:rPr>
        <w:t xml:space="preserve"> </w:t>
      </w:r>
      <w:r w:rsidR="008104DB" w:rsidRPr="00B27703">
        <w:rPr>
          <w:sz w:val="22"/>
          <w:szCs w:val="22"/>
        </w:rPr>
        <w:t>Metadata</w:t>
      </w:r>
      <w:r w:rsidR="008104DB" w:rsidRPr="00B27703">
        <w:rPr>
          <w:spacing w:val="-1"/>
          <w:sz w:val="22"/>
          <w:szCs w:val="22"/>
        </w:rPr>
        <w:t xml:space="preserve"> </w:t>
      </w:r>
      <w:r w:rsidR="008104DB" w:rsidRPr="00B27703">
        <w:rPr>
          <w:sz w:val="22"/>
          <w:szCs w:val="22"/>
        </w:rPr>
        <w:t>Standards</w:t>
      </w:r>
    </w:p>
    <w:p w14:paraId="19077A53" w14:textId="3AD49584" w:rsidR="001E43B9" w:rsidRPr="00B27703" w:rsidRDefault="008104DB" w:rsidP="002D1B48">
      <w:pPr>
        <w:pStyle w:val="BodyText"/>
        <w:spacing w:line="240" w:lineRule="exact"/>
        <w:ind w:right="237"/>
        <w:jc w:val="both"/>
        <w:rPr>
          <w:sz w:val="22"/>
          <w:szCs w:val="22"/>
        </w:rPr>
      </w:pPr>
      <w:r w:rsidRPr="00B27703">
        <w:rPr>
          <w:sz w:val="22"/>
          <w:szCs w:val="22"/>
        </w:rPr>
        <w:t>Standards</w:t>
      </w:r>
      <w:r w:rsidRPr="00B27703">
        <w:rPr>
          <w:spacing w:val="-2"/>
          <w:sz w:val="22"/>
          <w:szCs w:val="22"/>
        </w:rPr>
        <w:t xml:space="preserve"> </w:t>
      </w:r>
      <w:r w:rsidRPr="00B27703">
        <w:rPr>
          <w:sz w:val="22"/>
          <w:szCs w:val="22"/>
        </w:rPr>
        <w:t>to</w:t>
      </w:r>
      <w:r w:rsidRPr="00B27703">
        <w:rPr>
          <w:spacing w:val="-1"/>
          <w:sz w:val="22"/>
          <w:szCs w:val="22"/>
        </w:rPr>
        <w:t xml:space="preserve"> </w:t>
      </w:r>
      <w:r w:rsidRPr="00B27703">
        <w:rPr>
          <w:sz w:val="22"/>
          <w:szCs w:val="22"/>
        </w:rPr>
        <w:t>be</w:t>
      </w:r>
      <w:r w:rsidRPr="00B27703">
        <w:rPr>
          <w:spacing w:val="-1"/>
          <w:sz w:val="22"/>
          <w:szCs w:val="22"/>
        </w:rPr>
        <w:t xml:space="preserve"> </w:t>
      </w:r>
      <w:r w:rsidRPr="00B27703">
        <w:rPr>
          <w:sz w:val="22"/>
          <w:szCs w:val="22"/>
        </w:rPr>
        <w:t>used</w:t>
      </w:r>
      <w:r w:rsidRPr="00B27703">
        <w:rPr>
          <w:spacing w:val="-1"/>
          <w:sz w:val="22"/>
          <w:szCs w:val="22"/>
        </w:rPr>
        <w:t xml:space="preserve"> </w:t>
      </w:r>
      <w:r w:rsidRPr="00B27703">
        <w:rPr>
          <w:sz w:val="22"/>
          <w:szCs w:val="22"/>
        </w:rPr>
        <w:t xml:space="preserve">for </w:t>
      </w:r>
      <w:r w:rsidR="00123B2C" w:rsidRPr="00B27703">
        <w:rPr>
          <w:sz w:val="22"/>
          <w:szCs w:val="22"/>
        </w:rPr>
        <w:t xml:space="preserve">formatting </w:t>
      </w:r>
      <w:r w:rsidRPr="00B27703">
        <w:rPr>
          <w:sz w:val="22"/>
          <w:szCs w:val="22"/>
        </w:rPr>
        <w:t>data</w:t>
      </w:r>
      <w:r w:rsidRPr="00B27703">
        <w:rPr>
          <w:spacing w:val="-1"/>
          <w:sz w:val="22"/>
          <w:szCs w:val="22"/>
        </w:rPr>
        <w:t xml:space="preserve"> </w:t>
      </w:r>
      <w:r w:rsidRPr="00B27703">
        <w:rPr>
          <w:sz w:val="22"/>
          <w:szCs w:val="22"/>
        </w:rPr>
        <w:t>and</w:t>
      </w:r>
      <w:r w:rsidRPr="00B27703">
        <w:rPr>
          <w:spacing w:val="-1"/>
          <w:sz w:val="22"/>
          <w:szCs w:val="22"/>
        </w:rPr>
        <w:t xml:space="preserve"> </w:t>
      </w:r>
      <w:r w:rsidRPr="00B27703">
        <w:rPr>
          <w:sz w:val="22"/>
          <w:szCs w:val="22"/>
        </w:rPr>
        <w:t>metadata</w:t>
      </w:r>
      <w:r w:rsidR="005007CE" w:rsidRPr="00B27703">
        <w:rPr>
          <w:sz w:val="22"/>
          <w:szCs w:val="22"/>
        </w:rPr>
        <w:t xml:space="preserve"> (information about other data) </w:t>
      </w:r>
      <w:r w:rsidRPr="00B27703">
        <w:rPr>
          <w:sz w:val="22"/>
          <w:szCs w:val="22"/>
        </w:rPr>
        <w:t>and</w:t>
      </w:r>
      <w:r w:rsidRPr="00B27703">
        <w:rPr>
          <w:spacing w:val="-1"/>
          <w:sz w:val="22"/>
          <w:szCs w:val="22"/>
        </w:rPr>
        <w:t xml:space="preserve"> </w:t>
      </w:r>
      <w:r w:rsidRPr="00B27703">
        <w:rPr>
          <w:sz w:val="22"/>
          <w:szCs w:val="22"/>
        </w:rPr>
        <w:t>content</w:t>
      </w:r>
      <w:r w:rsidRPr="00B27703">
        <w:rPr>
          <w:spacing w:val="-1"/>
          <w:sz w:val="22"/>
          <w:szCs w:val="22"/>
        </w:rPr>
        <w:t xml:space="preserve"> </w:t>
      </w:r>
      <w:r w:rsidRPr="00B27703">
        <w:rPr>
          <w:sz w:val="22"/>
          <w:szCs w:val="22"/>
        </w:rPr>
        <w:t>(where</w:t>
      </w:r>
      <w:r w:rsidRPr="00B27703">
        <w:rPr>
          <w:spacing w:val="-1"/>
          <w:sz w:val="22"/>
          <w:szCs w:val="22"/>
        </w:rPr>
        <w:t xml:space="preserve"> </w:t>
      </w:r>
      <w:r w:rsidRPr="00B27703">
        <w:rPr>
          <w:sz w:val="22"/>
          <w:szCs w:val="22"/>
        </w:rPr>
        <w:t>existing</w:t>
      </w:r>
      <w:r w:rsidRPr="00B27703">
        <w:rPr>
          <w:spacing w:val="-3"/>
          <w:sz w:val="22"/>
          <w:szCs w:val="22"/>
        </w:rPr>
        <w:t xml:space="preserve"> </w:t>
      </w:r>
      <w:r w:rsidRPr="00B27703">
        <w:rPr>
          <w:sz w:val="22"/>
          <w:szCs w:val="22"/>
        </w:rPr>
        <w:t>standards</w:t>
      </w:r>
      <w:r w:rsidRPr="00B27703">
        <w:rPr>
          <w:spacing w:val="-57"/>
          <w:sz w:val="22"/>
          <w:szCs w:val="22"/>
        </w:rPr>
        <w:t xml:space="preserve"> </w:t>
      </w:r>
      <w:r w:rsidR="00123B2C" w:rsidRPr="00B27703">
        <w:rPr>
          <w:spacing w:val="-57"/>
          <w:sz w:val="22"/>
          <w:szCs w:val="22"/>
        </w:rPr>
        <w:t xml:space="preserve">                    </w:t>
      </w:r>
      <w:r w:rsidRPr="00B27703">
        <w:rPr>
          <w:sz w:val="22"/>
          <w:szCs w:val="22"/>
        </w:rPr>
        <w:t>are absent or deemed inadequate, this should be documented along with any proposed</w:t>
      </w:r>
      <w:r w:rsidRPr="00B27703">
        <w:rPr>
          <w:spacing w:val="1"/>
          <w:sz w:val="22"/>
          <w:szCs w:val="22"/>
        </w:rPr>
        <w:t xml:space="preserve"> </w:t>
      </w:r>
      <w:r w:rsidRPr="00B27703">
        <w:rPr>
          <w:sz w:val="22"/>
          <w:szCs w:val="22"/>
        </w:rPr>
        <w:t>solutions</w:t>
      </w:r>
      <w:r w:rsidRPr="00B27703">
        <w:rPr>
          <w:spacing w:val="-1"/>
          <w:sz w:val="22"/>
          <w:szCs w:val="22"/>
        </w:rPr>
        <w:t xml:space="preserve"> </w:t>
      </w:r>
      <w:r w:rsidRPr="00B27703">
        <w:rPr>
          <w:sz w:val="22"/>
          <w:szCs w:val="22"/>
        </w:rPr>
        <w:t>or remedies).</w:t>
      </w:r>
    </w:p>
    <w:p w14:paraId="4EEC8E0E" w14:textId="77777777" w:rsidR="001E43B9" w:rsidRPr="00B27703" w:rsidRDefault="008104DB" w:rsidP="002D1B48">
      <w:pPr>
        <w:pStyle w:val="ListParagraph"/>
        <w:numPr>
          <w:ilvl w:val="0"/>
          <w:numId w:val="6"/>
        </w:numPr>
        <w:tabs>
          <w:tab w:val="left" w:pos="1181"/>
        </w:tabs>
        <w:spacing w:line="240" w:lineRule="exact"/>
        <w:jc w:val="both"/>
      </w:pPr>
      <w:r w:rsidRPr="00B27703">
        <w:t>Which</w:t>
      </w:r>
      <w:r w:rsidRPr="00B27703">
        <w:rPr>
          <w:spacing w:val="-2"/>
        </w:rPr>
        <w:t xml:space="preserve"> </w:t>
      </w:r>
      <w:r w:rsidRPr="00B27703">
        <w:t>file</w:t>
      </w:r>
      <w:r w:rsidRPr="00B27703">
        <w:rPr>
          <w:spacing w:val="-3"/>
        </w:rPr>
        <w:t xml:space="preserve"> </w:t>
      </w:r>
      <w:r w:rsidRPr="00B27703">
        <w:t>formats</w:t>
      </w:r>
      <w:r w:rsidRPr="00B27703">
        <w:rPr>
          <w:spacing w:val="-2"/>
        </w:rPr>
        <w:t xml:space="preserve"> </w:t>
      </w:r>
      <w:r w:rsidRPr="00B27703">
        <w:t>will you</w:t>
      </w:r>
      <w:r w:rsidRPr="00B27703">
        <w:rPr>
          <w:spacing w:val="-1"/>
        </w:rPr>
        <w:t xml:space="preserve"> </w:t>
      </w:r>
      <w:r w:rsidRPr="00B27703">
        <w:t>use</w:t>
      </w:r>
      <w:r w:rsidRPr="00B27703">
        <w:rPr>
          <w:spacing w:val="-3"/>
        </w:rPr>
        <w:t xml:space="preserve"> </w:t>
      </w:r>
      <w:r w:rsidRPr="00B27703">
        <w:t>for</w:t>
      </w:r>
      <w:r w:rsidRPr="00B27703">
        <w:rPr>
          <w:spacing w:val="1"/>
        </w:rPr>
        <w:t xml:space="preserve"> </w:t>
      </w:r>
      <w:r w:rsidRPr="00B27703">
        <w:t>your</w:t>
      </w:r>
      <w:r w:rsidRPr="00B27703">
        <w:rPr>
          <w:spacing w:val="-2"/>
        </w:rPr>
        <w:t xml:space="preserve"> </w:t>
      </w:r>
      <w:r w:rsidRPr="00B27703">
        <w:t>data,</w:t>
      </w:r>
      <w:r w:rsidRPr="00B27703">
        <w:rPr>
          <w:spacing w:val="-1"/>
        </w:rPr>
        <w:t xml:space="preserve"> </w:t>
      </w:r>
      <w:r w:rsidRPr="00B27703">
        <w:t>and why?</w:t>
      </w:r>
    </w:p>
    <w:p w14:paraId="641288FF" w14:textId="77777777" w:rsidR="001E43B9" w:rsidRPr="00B27703" w:rsidRDefault="008104DB" w:rsidP="002D1B48">
      <w:pPr>
        <w:pStyle w:val="ListParagraph"/>
        <w:numPr>
          <w:ilvl w:val="0"/>
          <w:numId w:val="6"/>
        </w:numPr>
        <w:tabs>
          <w:tab w:val="left" w:pos="1181"/>
        </w:tabs>
        <w:spacing w:line="240" w:lineRule="exact"/>
        <w:ind w:right="155"/>
        <w:jc w:val="both"/>
      </w:pPr>
      <w:r w:rsidRPr="00B27703">
        <w:t>What</w:t>
      </w:r>
      <w:r w:rsidRPr="00B27703">
        <w:rPr>
          <w:spacing w:val="-2"/>
        </w:rPr>
        <w:t xml:space="preserve"> </w:t>
      </w:r>
      <w:r w:rsidRPr="00B27703">
        <w:t>contextual</w:t>
      </w:r>
      <w:r w:rsidRPr="00B27703">
        <w:rPr>
          <w:spacing w:val="-1"/>
        </w:rPr>
        <w:t xml:space="preserve"> </w:t>
      </w:r>
      <w:r w:rsidRPr="00B27703">
        <w:t>details</w:t>
      </w:r>
      <w:r w:rsidRPr="00B27703">
        <w:rPr>
          <w:spacing w:val="-2"/>
        </w:rPr>
        <w:t xml:space="preserve"> </w:t>
      </w:r>
      <w:r w:rsidRPr="00B27703">
        <w:t>(metadata)</w:t>
      </w:r>
      <w:r w:rsidRPr="00B27703">
        <w:rPr>
          <w:spacing w:val="-1"/>
        </w:rPr>
        <w:t xml:space="preserve"> </w:t>
      </w:r>
      <w:r w:rsidRPr="00B27703">
        <w:t>are</w:t>
      </w:r>
      <w:r w:rsidRPr="00B27703">
        <w:rPr>
          <w:spacing w:val="-4"/>
        </w:rPr>
        <w:t xml:space="preserve"> </w:t>
      </w:r>
      <w:r w:rsidRPr="00B27703">
        <w:t>needed</w:t>
      </w:r>
      <w:r w:rsidRPr="00B27703">
        <w:rPr>
          <w:spacing w:val="-1"/>
        </w:rPr>
        <w:t xml:space="preserve"> </w:t>
      </w:r>
      <w:r w:rsidRPr="00B27703">
        <w:t>to make</w:t>
      </w:r>
      <w:r w:rsidRPr="00B27703">
        <w:rPr>
          <w:spacing w:val="-3"/>
        </w:rPr>
        <w:t xml:space="preserve"> </w:t>
      </w:r>
      <w:r w:rsidRPr="00B27703">
        <w:t>the</w:t>
      </w:r>
      <w:r w:rsidRPr="00B27703">
        <w:rPr>
          <w:spacing w:val="-1"/>
        </w:rPr>
        <w:t xml:space="preserve"> </w:t>
      </w:r>
      <w:r w:rsidRPr="00B27703">
        <w:t>data</w:t>
      </w:r>
      <w:r w:rsidRPr="00B27703">
        <w:rPr>
          <w:spacing w:val="2"/>
        </w:rPr>
        <w:t xml:space="preserve"> </w:t>
      </w:r>
      <w:r w:rsidRPr="00B27703">
        <w:t>you</w:t>
      </w:r>
      <w:r w:rsidRPr="00B27703">
        <w:rPr>
          <w:spacing w:val="1"/>
        </w:rPr>
        <w:t xml:space="preserve"> </w:t>
      </w:r>
      <w:r w:rsidRPr="00B27703">
        <w:t>capture</w:t>
      </w:r>
      <w:r w:rsidRPr="00B27703">
        <w:rPr>
          <w:spacing w:val="-3"/>
        </w:rPr>
        <w:t xml:space="preserve"> </w:t>
      </w:r>
      <w:r w:rsidRPr="00B27703">
        <w:t>or</w:t>
      </w:r>
      <w:r w:rsidRPr="00B27703">
        <w:rPr>
          <w:spacing w:val="-1"/>
        </w:rPr>
        <w:t xml:space="preserve"> </w:t>
      </w:r>
      <w:r w:rsidRPr="00B27703">
        <w:t>collect</w:t>
      </w:r>
      <w:r w:rsidRPr="00B27703">
        <w:rPr>
          <w:spacing w:val="-57"/>
        </w:rPr>
        <w:t xml:space="preserve"> </w:t>
      </w:r>
      <w:r w:rsidRPr="00B27703">
        <w:t>meaningful?</w:t>
      </w:r>
    </w:p>
    <w:p w14:paraId="361E9DA4" w14:textId="77777777" w:rsidR="001E43B9" w:rsidRPr="00B27703" w:rsidRDefault="008104DB" w:rsidP="002D1B48">
      <w:pPr>
        <w:pStyle w:val="ListParagraph"/>
        <w:numPr>
          <w:ilvl w:val="0"/>
          <w:numId w:val="6"/>
        </w:numPr>
        <w:tabs>
          <w:tab w:val="left" w:pos="1181"/>
        </w:tabs>
        <w:spacing w:line="240" w:lineRule="exact"/>
        <w:jc w:val="both"/>
      </w:pPr>
      <w:r w:rsidRPr="00B27703">
        <w:t>How</w:t>
      </w:r>
      <w:r w:rsidRPr="00B27703">
        <w:rPr>
          <w:spacing w:val="-2"/>
        </w:rPr>
        <w:t xml:space="preserve"> </w:t>
      </w:r>
      <w:r w:rsidRPr="00B27703">
        <w:t>will</w:t>
      </w:r>
      <w:r w:rsidRPr="00B27703">
        <w:rPr>
          <w:spacing w:val="2"/>
        </w:rPr>
        <w:t xml:space="preserve"> </w:t>
      </w:r>
      <w:r w:rsidRPr="00B27703">
        <w:t>you</w:t>
      </w:r>
      <w:r w:rsidRPr="00B27703">
        <w:rPr>
          <w:spacing w:val="-1"/>
        </w:rPr>
        <w:t xml:space="preserve"> </w:t>
      </w:r>
      <w:r w:rsidRPr="00B27703">
        <w:t>create or</w:t>
      </w:r>
      <w:r w:rsidRPr="00B27703">
        <w:rPr>
          <w:spacing w:val="-3"/>
        </w:rPr>
        <w:t xml:space="preserve"> </w:t>
      </w:r>
      <w:r w:rsidRPr="00B27703">
        <w:t>capture</w:t>
      </w:r>
      <w:r w:rsidRPr="00B27703">
        <w:rPr>
          <w:spacing w:val="-2"/>
        </w:rPr>
        <w:t xml:space="preserve"> </w:t>
      </w:r>
      <w:r w:rsidRPr="00B27703">
        <w:t>these</w:t>
      </w:r>
      <w:r w:rsidRPr="00B27703">
        <w:rPr>
          <w:spacing w:val="-3"/>
        </w:rPr>
        <w:t xml:space="preserve"> </w:t>
      </w:r>
      <w:r w:rsidRPr="00B27703">
        <w:t>details?</w:t>
      </w:r>
    </w:p>
    <w:p w14:paraId="4F9271D9" w14:textId="77777777" w:rsidR="001E43B9" w:rsidRPr="00B27703" w:rsidRDefault="008104DB" w:rsidP="002D1B48">
      <w:pPr>
        <w:pStyle w:val="ListParagraph"/>
        <w:numPr>
          <w:ilvl w:val="0"/>
          <w:numId w:val="6"/>
        </w:numPr>
        <w:tabs>
          <w:tab w:val="left" w:pos="1181"/>
        </w:tabs>
        <w:spacing w:line="240" w:lineRule="exact"/>
        <w:jc w:val="both"/>
      </w:pPr>
      <w:r w:rsidRPr="00B27703">
        <w:t>What</w:t>
      </w:r>
      <w:r w:rsidRPr="00B27703">
        <w:rPr>
          <w:spacing w:val="-1"/>
        </w:rPr>
        <w:t xml:space="preserve"> </w:t>
      </w:r>
      <w:r w:rsidRPr="00B27703">
        <w:t>form</w:t>
      </w:r>
      <w:r w:rsidRPr="00B27703">
        <w:rPr>
          <w:spacing w:val="-1"/>
        </w:rPr>
        <w:t xml:space="preserve"> </w:t>
      </w:r>
      <w:r w:rsidRPr="00B27703">
        <w:t>will</w:t>
      </w:r>
      <w:r w:rsidRPr="00B27703">
        <w:rPr>
          <w:spacing w:val="-1"/>
        </w:rPr>
        <w:t xml:space="preserve"> </w:t>
      </w:r>
      <w:r w:rsidRPr="00B27703">
        <w:t>the</w:t>
      </w:r>
      <w:r w:rsidRPr="00B27703">
        <w:rPr>
          <w:spacing w:val="-2"/>
        </w:rPr>
        <w:t xml:space="preserve"> </w:t>
      </w:r>
      <w:r w:rsidRPr="00B27703">
        <w:t>metadata take?</w:t>
      </w:r>
    </w:p>
    <w:p w14:paraId="4026606F" w14:textId="77777777" w:rsidR="001E43B9" w:rsidRPr="00B27703" w:rsidRDefault="008104DB" w:rsidP="002D1B48">
      <w:pPr>
        <w:pStyle w:val="ListParagraph"/>
        <w:numPr>
          <w:ilvl w:val="0"/>
          <w:numId w:val="6"/>
        </w:numPr>
        <w:tabs>
          <w:tab w:val="left" w:pos="1181"/>
        </w:tabs>
        <w:spacing w:line="240" w:lineRule="exact"/>
        <w:jc w:val="both"/>
      </w:pPr>
      <w:r w:rsidRPr="00B27703">
        <w:t>Which</w:t>
      </w:r>
      <w:r w:rsidRPr="00B27703">
        <w:rPr>
          <w:spacing w:val="-3"/>
        </w:rPr>
        <w:t xml:space="preserve"> </w:t>
      </w:r>
      <w:r w:rsidRPr="00B27703">
        <w:t>metadata</w:t>
      </w:r>
      <w:r w:rsidRPr="00B27703">
        <w:rPr>
          <w:spacing w:val="-1"/>
        </w:rPr>
        <w:t xml:space="preserve"> </w:t>
      </w:r>
      <w:r w:rsidRPr="00B27703">
        <w:t>standards</w:t>
      </w:r>
      <w:r w:rsidRPr="00B27703">
        <w:rPr>
          <w:spacing w:val="-1"/>
        </w:rPr>
        <w:t xml:space="preserve"> </w:t>
      </w:r>
      <w:r w:rsidRPr="00B27703">
        <w:t>will</w:t>
      </w:r>
      <w:r w:rsidRPr="00B27703">
        <w:rPr>
          <w:spacing w:val="1"/>
        </w:rPr>
        <w:t xml:space="preserve"> </w:t>
      </w:r>
      <w:r w:rsidRPr="00B27703">
        <w:t>you</w:t>
      </w:r>
      <w:r w:rsidRPr="00B27703">
        <w:rPr>
          <w:spacing w:val="-1"/>
        </w:rPr>
        <w:t xml:space="preserve"> </w:t>
      </w:r>
      <w:r w:rsidRPr="00B27703">
        <w:t>use?</w:t>
      </w:r>
    </w:p>
    <w:p w14:paraId="69F379C5" w14:textId="73F99FD5" w:rsidR="00E921B3" w:rsidRPr="00B27703" w:rsidRDefault="008104DB" w:rsidP="002D1B48">
      <w:pPr>
        <w:pStyle w:val="ListParagraph"/>
        <w:numPr>
          <w:ilvl w:val="0"/>
          <w:numId w:val="6"/>
        </w:numPr>
        <w:tabs>
          <w:tab w:val="left" w:pos="1181"/>
        </w:tabs>
        <w:spacing w:line="240" w:lineRule="exact"/>
        <w:ind w:right="384"/>
        <w:jc w:val="both"/>
      </w:pPr>
      <w:r w:rsidRPr="00B27703">
        <w:t xml:space="preserve">Why have you chosen </w:t>
      </w:r>
      <w:proofErr w:type="gramStart"/>
      <w:r w:rsidRPr="00B27703">
        <w:t>particular standards</w:t>
      </w:r>
      <w:proofErr w:type="gramEnd"/>
      <w:r w:rsidRPr="00B27703">
        <w:t xml:space="preserve"> and approaches for metadata and</w:t>
      </w:r>
      <w:r w:rsidRPr="00B27703">
        <w:rPr>
          <w:spacing w:val="1"/>
        </w:rPr>
        <w:t xml:space="preserve"> </w:t>
      </w:r>
      <w:r w:rsidRPr="00B27703">
        <w:t>contextual</w:t>
      </w:r>
      <w:r w:rsidRPr="00B27703">
        <w:rPr>
          <w:spacing w:val="-2"/>
        </w:rPr>
        <w:t xml:space="preserve"> </w:t>
      </w:r>
      <w:r w:rsidRPr="00B27703">
        <w:t>documentation?</w:t>
      </w:r>
      <w:r w:rsidRPr="00B27703">
        <w:rPr>
          <w:spacing w:val="3"/>
        </w:rPr>
        <w:t xml:space="preserve"> </w:t>
      </w:r>
      <w:r w:rsidRPr="00B27703">
        <w:t>(e.g.,</w:t>
      </w:r>
      <w:r w:rsidRPr="00B27703">
        <w:rPr>
          <w:spacing w:val="-2"/>
        </w:rPr>
        <w:t xml:space="preserve"> </w:t>
      </w:r>
      <w:r w:rsidRPr="00B27703">
        <w:t>staff</w:t>
      </w:r>
      <w:r w:rsidRPr="00B27703">
        <w:rPr>
          <w:spacing w:val="-1"/>
        </w:rPr>
        <w:t xml:space="preserve"> </w:t>
      </w:r>
      <w:r w:rsidRPr="00B27703">
        <w:t>expertise,</w:t>
      </w:r>
      <w:r w:rsidRPr="00B27703">
        <w:rPr>
          <w:spacing w:val="-2"/>
        </w:rPr>
        <w:t xml:space="preserve"> </w:t>
      </w:r>
      <w:r w:rsidRPr="00B27703">
        <w:t>Open</w:t>
      </w:r>
      <w:r w:rsidRPr="00B27703">
        <w:rPr>
          <w:spacing w:val="-2"/>
        </w:rPr>
        <w:t xml:space="preserve"> </w:t>
      </w:r>
      <w:r w:rsidRPr="00B27703">
        <w:t>Source, accepted</w:t>
      </w:r>
      <w:r w:rsidRPr="00B27703">
        <w:rPr>
          <w:spacing w:val="-57"/>
        </w:rPr>
        <w:t xml:space="preserve"> </w:t>
      </w:r>
      <w:r w:rsidRPr="00B27703">
        <w:t>domain-local</w:t>
      </w:r>
      <w:r w:rsidRPr="00B27703">
        <w:rPr>
          <w:spacing w:val="-1"/>
        </w:rPr>
        <w:t xml:space="preserve"> </w:t>
      </w:r>
      <w:r w:rsidRPr="00B27703">
        <w:t>standards,</w:t>
      </w:r>
      <w:r w:rsidRPr="00B27703">
        <w:rPr>
          <w:spacing w:val="1"/>
        </w:rPr>
        <w:t xml:space="preserve"> </w:t>
      </w:r>
      <w:r w:rsidRPr="00B27703">
        <w:t>widespread usage)</w:t>
      </w:r>
    </w:p>
    <w:p w14:paraId="4A75B40D" w14:textId="77777777" w:rsidR="00E921B3" w:rsidRPr="00B27703" w:rsidRDefault="00E921B3" w:rsidP="002D1B48">
      <w:pPr>
        <w:tabs>
          <w:tab w:val="left" w:pos="1181"/>
        </w:tabs>
        <w:spacing w:line="240" w:lineRule="exact"/>
        <w:ind w:right="384"/>
        <w:jc w:val="both"/>
      </w:pPr>
    </w:p>
    <w:p w14:paraId="7B18B78B" w14:textId="27C627DB" w:rsidR="001E43B9" w:rsidRPr="00B27703" w:rsidRDefault="00E921B3" w:rsidP="002D1B48">
      <w:pPr>
        <w:pStyle w:val="Heading2"/>
        <w:spacing w:line="240" w:lineRule="exact"/>
        <w:ind w:left="0"/>
        <w:jc w:val="both"/>
        <w:rPr>
          <w:sz w:val="22"/>
          <w:szCs w:val="22"/>
        </w:rPr>
      </w:pPr>
      <w:r w:rsidRPr="00B27703">
        <w:rPr>
          <w:sz w:val="22"/>
          <w:szCs w:val="22"/>
        </w:rPr>
        <w:t xml:space="preserve">III. </w:t>
      </w:r>
      <w:r w:rsidR="008104DB" w:rsidRPr="00B27703">
        <w:rPr>
          <w:sz w:val="22"/>
          <w:szCs w:val="22"/>
        </w:rPr>
        <w:t>Policies</w:t>
      </w:r>
      <w:r w:rsidR="008104DB" w:rsidRPr="00B27703">
        <w:rPr>
          <w:spacing w:val="-1"/>
          <w:sz w:val="22"/>
          <w:szCs w:val="22"/>
        </w:rPr>
        <w:t xml:space="preserve"> </w:t>
      </w:r>
      <w:r w:rsidR="008104DB" w:rsidRPr="00B27703">
        <w:rPr>
          <w:sz w:val="22"/>
          <w:szCs w:val="22"/>
        </w:rPr>
        <w:t>for</w:t>
      </w:r>
      <w:r w:rsidR="008104DB" w:rsidRPr="00B27703">
        <w:rPr>
          <w:spacing w:val="-2"/>
          <w:sz w:val="22"/>
          <w:szCs w:val="22"/>
        </w:rPr>
        <w:t xml:space="preserve"> </w:t>
      </w:r>
      <w:r w:rsidR="008104DB" w:rsidRPr="00B27703">
        <w:rPr>
          <w:sz w:val="22"/>
          <w:szCs w:val="22"/>
        </w:rPr>
        <w:t>access</w:t>
      </w:r>
      <w:r w:rsidR="008104DB" w:rsidRPr="00B27703">
        <w:rPr>
          <w:spacing w:val="-1"/>
          <w:sz w:val="22"/>
          <w:szCs w:val="22"/>
        </w:rPr>
        <w:t xml:space="preserve"> </w:t>
      </w:r>
      <w:r w:rsidR="008104DB" w:rsidRPr="00B27703">
        <w:rPr>
          <w:sz w:val="22"/>
          <w:szCs w:val="22"/>
        </w:rPr>
        <w:t>and</w:t>
      </w:r>
      <w:r w:rsidR="008104DB" w:rsidRPr="00B27703">
        <w:rPr>
          <w:spacing w:val="1"/>
          <w:sz w:val="22"/>
          <w:szCs w:val="22"/>
        </w:rPr>
        <w:t xml:space="preserve"> </w:t>
      </w:r>
      <w:r w:rsidR="008104DB" w:rsidRPr="00B27703">
        <w:rPr>
          <w:sz w:val="22"/>
          <w:szCs w:val="22"/>
        </w:rPr>
        <w:t>sharing and</w:t>
      </w:r>
      <w:r w:rsidR="008104DB" w:rsidRPr="00B27703">
        <w:rPr>
          <w:spacing w:val="-3"/>
          <w:sz w:val="22"/>
          <w:szCs w:val="22"/>
        </w:rPr>
        <w:t xml:space="preserve"> </w:t>
      </w:r>
      <w:r w:rsidR="008104DB" w:rsidRPr="00B27703">
        <w:rPr>
          <w:sz w:val="22"/>
          <w:szCs w:val="22"/>
        </w:rPr>
        <w:t>provisions</w:t>
      </w:r>
      <w:r w:rsidR="008104DB" w:rsidRPr="00B27703">
        <w:rPr>
          <w:spacing w:val="-4"/>
          <w:sz w:val="22"/>
          <w:szCs w:val="22"/>
        </w:rPr>
        <w:t xml:space="preserve"> </w:t>
      </w:r>
      <w:r w:rsidR="008104DB" w:rsidRPr="00B27703">
        <w:rPr>
          <w:sz w:val="22"/>
          <w:szCs w:val="22"/>
        </w:rPr>
        <w:t>for</w:t>
      </w:r>
      <w:r w:rsidR="008104DB" w:rsidRPr="00B27703">
        <w:rPr>
          <w:spacing w:val="-2"/>
          <w:sz w:val="22"/>
          <w:szCs w:val="22"/>
        </w:rPr>
        <w:t xml:space="preserve"> </w:t>
      </w:r>
      <w:r w:rsidR="008104DB" w:rsidRPr="00B27703">
        <w:rPr>
          <w:sz w:val="22"/>
          <w:szCs w:val="22"/>
        </w:rPr>
        <w:t>appropriate</w:t>
      </w:r>
      <w:r w:rsidR="008104DB" w:rsidRPr="00B27703">
        <w:rPr>
          <w:spacing w:val="-3"/>
          <w:sz w:val="22"/>
          <w:szCs w:val="22"/>
        </w:rPr>
        <w:t xml:space="preserve"> </w:t>
      </w:r>
      <w:r w:rsidR="008104DB" w:rsidRPr="00B27703">
        <w:rPr>
          <w:sz w:val="22"/>
          <w:szCs w:val="22"/>
        </w:rPr>
        <w:t>protection/privacy</w:t>
      </w:r>
    </w:p>
    <w:p w14:paraId="7E4638C4" w14:textId="77777777" w:rsidR="001E43B9" w:rsidRPr="00B27703" w:rsidRDefault="008104DB" w:rsidP="002D1B48">
      <w:pPr>
        <w:pStyle w:val="ListParagraph"/>
        <w:numPr>
          <w:ilvl w:val="0"/>
          <w:numId w:val="13"/>
        </w:numPr>
        <w:tabs>
          <w:tab w:val="left" w:pos="1181"/>
        </w:tabs>
        <w:spacing w:line="240" w:lineRule="exact"/>
        <w:ind w:right="688"/>
        <w:jc w:val="both"/>
      </w:pPr>
      <w:r w:rsidRPr="00B27703">
        <w:t>How</w:t>
      </w:r>
      <w:r w:rsidRPr="00B27703">
        <w:rPr>
          <w:spacing w:val="-3"/>
        </w:rPr>
        <w:t xml:space="preserve"> </w:t>
      </w:r>
      <w:r w:rsidRPr="00B27703">
        <w:t>will</w:t>
      </w:r>
      <w:r w:rsidRPr="00B27703">
        <w:rPr>
          <w:spacing w:val="1"/>
        </w:rPr>
        <w:t xml:space="preserve"> </w:t>
      </w:r>
      <w:r w:rsidRPr="00B27703">
        <w:t>you</w:t>
      </w:r>
      <w:r w:rsidRPr="00B27703">
        <w:rPr>
          <w:spacing w:val="-2"/>
        </w:rPr>
        <w:t xml:space="preserve"> </w:t>
      </w:r>
      <w:r w:rsidRPr="00B27703">
        <w:t>make</w:t>
      </w:r>
      <w:r w:rsidRPr="00B27703">
        <w:rPr>
          <w:spacing w:val="-2"/>
        </w:rPr>
        <w:t xml:space="preserve"> </w:t>
      </w:r>
      <w:r w:rsidRPr="00B27703">
        <w:t>the</w:t>
      </w:r>
      <w:r w:rsidRPr="00B27703">
        <w:rPr>
          <w:spacing w:val="-2"/>
        </w:rPr>
        <w:t xml:space="preserve"> </w:t>
      </w:r>
      <w:r w:rsidRPr="00B27703">
        <w:t>data</w:t>
      </w:r>
      <w:r w:rsidRPr="00B27703">
        <w:rPr>
          <w:spacing w:val="-1"/>
        </w:rPr>
        <w:t xml:space="preserve"> </w:t>
      </w:r>
      <w:r w:rsidRPr="00B27703">
        <w:t>available?</w:t>
      </w:r>
      <w:r w:rsidRPr="00B27703">
        <w:rPr>
          <w:spacing w:val="1"/>
        </w:rPr>
        <w:t xml:space="preserve"> </w:t>
      </w:r>
      <w:r w:rsidRPr="00B27703">
        <w:t>(Resources needed:</w:t>
      </w:r>
      <w:r w:rsidRPr="00B27703">
        <w:rPr>
          <w:spacing w:val="-1"/>
        </w:rPr>
        <w:t xml:space="preserve"> </w:t>
      </w:r>
      <w:r w:rsidRPr="00B27703">
        <w:t>equipment,</w:t>
      </w:r>
      <w:r w:rsidRPr="00B27703">
        <w:rPr>
          <w:spacing w:val="-1"/>
        </w:rPr>
        <w:t xml:space="preserve"> </w:t>
      </w:r>
      <w:r w:rsidRPr="00B27703">
        <w:t>systems,</w:t>
      </w:r>
      <w:r w:rsidRPr="00B27703">
        <w:rPr>
          <w:spacing w:val="-57"/>
        </w:rPr>
        <w:t xml:space="preserve"> </w:t>
      </w:r>
      <w:r w:rsidRPr="00B27703">
        <w:t>expertise,</w:t>
      </w:r>
      <w:r w:rsidRPr="00B27703">
        <w:rPr>
          <w:spacing w:val="-1"/>
        </w:rPr>
        <w:t xml:space="preserve"> </w:t>
      </w:r>
      <w:r w:rsidRPr="00B27703">
        <w:t>etc.)</w:t>
      </w:r>
    </w:p>
    <w:p w14:paraId="66FCBF59" w14:textId="77777777" w:rsidR="001E43B9" w:rsidRPr="00B27703" w:rsidRDefault="008104DB" w:rsidP="002D1B48">
      <w:pPr>
        <w:pStyle w:val="ListParagraph"/>
        <w:numPr>
          <w:ilvl w:val="0"/>
          <w:numId w:val="13"/>
        </w:numPr>
        <w:tabs>
          <w:tab w:val="left" w:pos="1181"/>
        </w:tabs>
        <w:spacing w:line="240" w:lineRule="exact"/>
        <w:ind w:right="99"/>
        <w:jc w:val="both"/>
      </w:pPr>
      <w:r w:rsidRPr="00B27703">
        <w:t>When</w:t>
      </w:r>
      <w:r w:rsidRPr="00B27703">
        <w:rPr>
          <w:spacing w:val="33"/>
        </w:rPr>
        <w:t xml:space="preserve"> </w:t>
      </w:r>
      <w:r w:rsidRPr="00B27703">
        <w:t>will</w:t>
      </w:r>
      <w:r w:rsidRPr="00B27703">
        <w:rPr>
          <w:spacing w:val="37"/>
        </w:rPr>
        <w:t xml:space="preserve"> </w:t>
      </w:r>
      <w:r w:rsidRPr="00B27703">
        <w:t>you</w:t>
      </w:r>
      <w:r w:rsidRPr="00B27703">
        <w:rPr>
          <w:spacing w:val="34"/>
        </w:rPr>
        <w:t xml:space="preserve"> </w:t>
      </w:r>
      <w:r w:rsidRPr="00B27703">
        <w:t>make</w:t>
      </w:r>
      <w:r w:rsidRPr="00B27703">
        <w:rPr>
          <w:spacing w:val="33"/>
        </w:rPr>
        <w:t xml:space="preserve"> </w:t>
      </w:r>
      <w:r w:rsidRPr="00B27703">
        <w:t>the</w:t>
      </w:r>
      <w:r w:rsidRPr="00B27703">
        <w:rPr>
          <w:spacing w:val="32"/>
        </w:rPr>
        <w:t xml:space="preserve"> </w:t>
      </w:r>
      <w:r w:rsidRPr="00B27703">
        <w:t>data</w:t>
      </w:r>
      <w:r w:rsidRPr="00B27703">
        <w:rPr>
          <w:spacing w:val="34"/>
        </w:rPr>
        <w:t xml:space="preserve"> </w:t>
      </w:r>
      <w:r w:rsidRPr="00B27703">
        <w:t>available?</w:t>
      </w:r>
      <w:r w:rsidRPr="00B27703">
        <w:rPr>
          <w:spacing w:val="42"/>
        </w:rPr>
        <w:t xml:space="preserve"> </w:t>
      </w:r>
      <w:r w:rsidRPr="00B27703">
        <w:t>(Give</w:t>
      </w:r>
      <w:r w:rsidRPr="00B27703">
        <w:rPr>
          <w:spacing w:val="31"/>
        </w:rPr>
        <w:t xml:space="preserve"> </w:t>
      </w:r>
      <w:r w:rsidRPr="00B27703">
        <w:t>details</w:t>
      </w:r>
      <w:r w:rsidRPr="00B27703">
        <w:rPr>
          <w:spacing w:val="35"/>
        </w:rPr>
        <w:t xml:space="preserve"> </w:t>
      </w:r>
      <w:r w:rsidRPr="00B27703">
        <w:t>of</w:t>
      </w:r>
      <w:r w:rsidRPr="00B27703">
        <w:rPr>
          <w:spacing w:val="33"/>
        </w:rPr>
        <w:t xml:space="preserve"> </w:t>
      </w:r>
      <w:r w:rsidRPr="00B27703">
        <w:t>any</w:t>
      </w:r>
      <w:r w:rsidRPr="00B27703">
        <w:rPr>
          <w:spacing w:val="32"/>
        </w:rPr>
        <w:t xml:space="preserve"> </w:t>
      </w:r>
      <w:r w:rsidRPr="00B27703">
        <w:t>embargo</w:t>
      </w:r>
      <w:r w:rsidRPr="00B27703">
        <w:rPr>
          <w:spacing w:val="37"/>
        </w:rPr>
        <w:t xml:space="preserve"> </w:t>
      </w:r>
      <w:r w:rsidRPr="00B27703">
        <w:t>periods</w:t>
      </w:r>
      <w:r w:rsidRPr="00B27703">
        <w:rPr>
          <w:spacing w:val="34"/>
        </w:rPr>
        <w:t xml:space="preserve"> </w:t>
      </w:r>
      <w:r w:rsidRPr="00B27703">
        <w:t>for</w:t>
      </w:r>
      <w:r w:rsidRPr="00B27703">
        <w:rPr>
          <w:spacing w:val="-57"/>
        </w:rPr>
        <w:t xml:space="preserve"> </w:t>
      </w:r>
      <w:r w:rsidRPr="00B27703">
        <w:t>political/commercial/patent</w:t>
      </w:r>
      <w:r w:rsidRPr="00B27703">
        <w:rPr>
          <w:spacing w:val="-1"/>
        </w:rPr>
        <w:t xml:space="preserve"> </w:t>
      </w:r>
      <w:r w:rsidRPr="00B27703">
        <w:t>reasons.)</w:t>
      </w:r>
    </w:p>
    <w:p w14:paraId="094594D3" w14:textId="77777777" w:rsidR="001E43B9" w:rsidRPr="00B27703" w:rsidRDefault="008104DB" w:rsidP="002D1B48">
      <w:pPr>
        <w:pStyle w:val="ListParagraph"/>
        <w:numPr>
          <w:ilvl w:val="0"/>
          <w:numId w:val="13"/>
        </w:numPr>
        <w:tabs>
          <w:tab w:val="left" w:pos="1181"/>
        </w:tabs>
        <w:spacing w:line="240" w:lineRule="exact"/>
        <w:jc w:val="both"/>
      </w:pPr>
      <w:r w:rsidRPr="00B27703">
        <w:t>What</w:t>
      </w:r>
      <w:r w:rsidRPr="00B27703">
        <w:rPr>
          <w:spacing w:val="-1"/>
        </w:rPr>
        <w:t xml:space="preserve"> </w:t>
      </w:r>
      <w:r w:rsidRPr="00B27703">
        <w:t>is</w:t>
      </w:r>
      <w:r w:rsidRPr="00B27703">
        <w:rPr>
          <w:spacing w:val="-1"/>
        </w:rPr>
        <w:t xml:space="preserve"> </w:t>
      </w:r>
      <w:r w:rsidRPr="00B27703">
        <w:t>the process</w:t>
      </w:r>
      <w:r w:rsidRPr="00B27703">
        <w:rPr>
          <w:spacing w:val="-1"/>
        </w:rPr>
        <w:t xml:space="preserve"> </w:t>
      </w:r>
      <w:r w:rsidRPr="00B27703">
        <w:t>for gaining</w:t>
      </w:r>
      <w:r w:rsidRPr="00B27703">
        <w:rPr>
          <w:spacing w:val="-3"/>
        </w:rPr>
        <w:t xml:space="preserve"> </w:t>
      </w:r>
      <w:r w:rsidRPr="00B27703">
        <w:t>access</w:t>
      </w:r>
      <w:r w:rsidRPr="00B27703">
        <w:rPr>
          <w:spacing w:val="-1"/>
        </w:rPr>
        <w:t xml:space="preserve"> </w:t>
      </w:r>
      <w:r w:rsidRPr="00B27703">
        <w:t>to the</w:t>
      </w:r>
      <w:r w:rsidRPr="00B27703">
        <w:rPr>
          <w:spacing w:val="-1"/>
        </w:rPr>
        <w:t xml:space="preserve"> </w:t>
      </w:r>
      <w:r w:rsidRPr="00B27703">
        <w:t>data?</w:t>
      </w:r>
    </w:p>
    <w:p w14:paraId="1D0F5604" w14:textId="77777777" w:rsidR="00E921B3" w:rsidRPr="00B27703" w:rsidRDefault="008104DB" w:rsidP="002D1B48">
      <w:pPr>
        <w:pStyle w:val="ListParagraph"/>
        <w:numPr>
          <w:ilvl w:val="0"/>
          <w:numId w:val="13"/>
        </w:numPr>
        <w:tabs>
          <w:tab w:val="left" w:pos="1181"/>
        </w:tabs>
        <w:spacing w:line="240" w:lineRule="exact"/>
        <w:jc w:val="both"/>
      </w:pPr>
      <w:r w:rsidRPr="00B27703">
        <w:t>Will</w:t>
      </w:r>
      <w:r w:rsidRPr="00B27703">
        <w:rPr>
          <w:spacing w:val="-2"/>
        </w:rPr>
        <w:t xml:space="preserve"> </w:t>
      </w:r>
      <w:r w:rsidRPr="00B27703">
        <w:t>access</w:t>
      </w:r>
      <w:r w:rsidRPr="00B27703">
        <w:rPr>
          <w:spacing w:val="-2"/>
        </w:rPr>
        <w:t xml:space="preserve"> </w:t>
      </w:r>
      <w:r w:rsidRPr="00B27703">
        <w:t>be</w:t>
      </w:r>
      <w:r w:rsidRPr="00B27703">
        <w:rPr>
          <w:spacing w:val="-1"/>
        </w:rPr>
        <w:t xml:space="preserve"> </w:t>
      </w:r>
      <w:r w:rsidRPr="00B27703">
        <w:t>chargeable?</w:t>
      </w:r>
    </w:p>
    <w:p w14:paraId="4D6B0DD0" w14:textId="7D7C1A71" w:rsidR="001E43B9" w:rsidRPr="00B27703" w:rsidRDefault="005007CE" w:rsidP="002D1B48">
      <w:pPr>
        <w:pStyle w:val="ListParagraph"/>
        <w:numPr>
          <w:ilvl w:val="0"/>
          <w:numId w:val="13"/>
        </w:numPr>
        <w:tabs>
          <w:tab w:val="left" w:pos="1181"/>
        </w:tabs>
        <w:spacing w:line="240" w:lineRule="exact"/>
        <w:jc w:val="both"/>
      </w:pPr>
      <w:r w:rsidRPr="00B27703">
        <w:t xml:space="preserve">Will there be a cost to the user to access the data or is it free? </w:t>
      </w:r>
    </w:p>
    <w:p w14:paraId="05565FED" w14:textId="5F2FF889" w:rsidR="00933D6E" w:rsidRPr="00B27703" w:rsidRDefault="008104DB" w:rsidP="002D1B48">
      <w:pPr>
        <w:pStyle w:val="ListParagraph"/>
        <w:numPr>
          <w:ilvl w:val="0"/>
          <w:numId w:val="13"/>
        </w:numPr>
        <w:tabs>
          <w:tab w:val="left" w:pos="1181"/>
        </w:tabs>
        <w:spacing w:line="240" w:lineRule="exact"/>
        <w:ind w:right="300"/>
        <w:jc w:val="both"/>
        <w:sectPr w:rsidR="00933D6E" w:rsidRPr="00B27703" w:rsidSect="006776AF">
          <w:pgSz w:w="12240" w:h="15840"/>
          <w:pgMar w:top="1360" w:right="1340" w:bottom="1320" w:left="1340" w:header="720" w:footer="720" w:gutter="0"/>
          <w:cols w:space="720"/>
          <w:docGrid w:linePitch="299"/>
        </w:sectPr>
      </w:pPr>
      <w:r w:rsidRPr="00B27703">
        <w:t>Does the original data collector/ creator/ principal investigator retain the right to use</w:t>
      </w:r>
      <w:r w:rsidRPr="00B27703">
        <w:rPr>
          <w:spacing w:val="-58"/>
        </w:rPr>
        <w:t xml:space="preserve"> </w:t>
      </w:r>
      <w:r w:rsidRPr="00B27703">
        <w:t>the</w:t>
      </w:r>
      <w:r w:rsidRPr="00B27703">
        <w:rPr>
          <w:spacing w:val="-1"/>
        </w:rPr>
        <w:t xml:space="preserve"> </w:t>
      </w:r>
      <w:r w:rsidRPr="00B27703">
        <w:t>data</w:t>
      </w:r>
      <w:r w:rsidRPr="00B27703">
        <w:rPr>
          <w:spacing w:val="-1"/>
        </w:rPr>
        <w:t xml:space="preserve"> </w:t>
      </w:r>
      <w:r w:rsidRPr="00B27703">
        <w:t>before</w:t>
      </w:r>
      <w:r w:rsidRPr="00B27703">
        <w:rPr>
          <w:spacing w:val="-2"/>
        </w:rPr>
        <w:t xml:space="preserve"> </w:t>
      </w:r>
      <w:r w:rsidRPr="00B27703">
        <w:t>opening</w:t>
      </w:r>
      <w:r w:rsidRPr="00B27703">
        <w:rPr>
          <w:spacing w:val="-2"/>
        </w:rPr>
        <w:t xml:space="preserve"> </w:t>
      </w:r>
      <w:r w:rsidRPr="00B27703">
        <w:t>it</w:t>
      </w:r>
      <w:r w:rsidRPr="00B27703">
        <w:rPr>
          <w:spacing w:val="3"/>
        </w:rPr>
        <w:t xml:space="preserve"> </w:t>
      </w:r>
      <w:r w:rsidRPr="00B27703">
        <w:t>up to wider</w:t>
      </w:r>
      <w:r w:rsidRPr="00B27703">
        <w:rPr>
          <w:spacing w:val="-2"/>
        </w:rPr>
        <w:t xml:space="preserve"> </w:t>
      </w:r>
      <w:r w:rsidRPr="00B27703">
        <w:t>use</w:t>
      </w:r>
      <w:r w:rsidR="00933D6E" w:rsidRPr="00B27703">
        <w:t>?</w:t>
      </w:r>
    </w:p>
    <w:p w14:paraId="778B44AD" w14:textId="7CA48D85" w:rsidR="001E43B9" w:rsidRPr="00B27703" w:rsidRDefault="008104DB" w:rsidP="002D1B48">
      <w:pPr>
        <w:pStyle w:val="BodyText"/>
        <w:spacing w:line="240" w:lineRule="exact"/>
        <w:ind w:right="574"/>
        <w:jc w:val="both"/>
        <w:rPr>
          <w:sz w:val="22"/>
          <w:szCs w:val="22"/>
        </w:rPr>
      </w:pPr>
      <w:r w:rsidRPr="00B27703">
        <w:rPr>
          <w:sz w:val="22"/>
          <w:szCs w:val="22"/>
        </w:rPr>
        <w:lastRenderedPageBreak/>
        <w:t>Provisions</w:t>
      </w:r>
      <w:r w:rsidRPr="00B27703">
        <w:rPr>
          <w:spacing w:val="-2"/>
          <w:sz w:val="22"/>
          <w:szCs w:val="22"/>
        </w:rPr>
        <w:t xml:space="preserve"> </w:t>
      </w:r>
      <w:r w:rsidRPr="00B27703">
        <w:rPr>
          <w:sz w:val="22"/>
          <w:szCs w:val="22"/>
        </w:rPr>
        <w:t>for</w:t>
      </w:r>
      <w:r w:rsidRPr="00B27703">
        <w:rPr>
          <w:spacing w:val="-4"/>
          <w:sz w:val="22"/>
          <w:szCs w:val="22"/>
        </w:rPr>
        <w:t xml:space="preserve"> </w:t>
      </w:r>
      <w:r w:rsidRPr="00B27703">
        <w:rPr>
          <w:sz w:val="22"/>
          <w:szCs w:val="22"/>
        </w:rPr>
        <w:t>appropriate</w:t>
      </w:r>
      <w:r w:rsidRPr="00B27703">
        <w:rPr>
          <w:spacing w:val="-2"/>
          <w:sz w:val="22"/>
          <w:szCs w:val="22"/>
        </w:rPr>
        <w:t xml:space="preserve"> </w:t>
      </w:r>
      <w:r w:rsidRPr="00B27703">
        <w:rPr>
          <w:sz w:val="22"/>
          <w:szCs w:val="22"/>
        </w:rPr>
        <w:t>protection</w:t>
      </w:r>
      <w:r w:rsidRPr="00B27703">
        <w:rPr>
          <w:spacing w:val="-2"/>
          <w:sz w:val="22"/>
          <w:szCs w:val="22"/>
        </w:rPr>
        <w:t xml:space="preserve"> </w:t>
      </w:r>
      <w:r w:rsidRPr="00B27703">
        <w:rPr>
          <w:sz w:val="22"/>
          <w:szCs w:val="22"/>
        </w:rPr>
        <w:t>of</w:t>
      </w:r>
      <w:r w:rsidRPr="00B27703">
        <w:rPr>
          <w:spacing w:val="-3"/>
          <w:sz w:val="22"/>
          <w:szCs w:val="22"/>
        </w:rPr>
        <w:t xml:space="preserve"> </w:t>
      </w:r>
      <w:r w:rsidRPr="00B27703">
        <w:rPr>
          <w:sz w:val="22"/>
          <w:szCs w:val="22"/>
        </w:rPr>
        <w:t>privacy,</w:t>
      </w:r>
      <w:r w:rsidRPr="00B27703">
        <w:rPr>
          <w:spacing w:val="-2"/>
          <w:sz w:val="22"/>
          <w:szCs w:val="22"/>
        </w:rPr>
        <w:t xml:space="preserve"> </w:t>
      </w:r>
      <w:r w:rsidRPr="00B27703">
        <w:rPr>
          <w:sz w:val="22"/>
          <w:szCs w:val="22"/>
        </w:rPr>
        <w:t>confidentiality,</w:t>
      </w:r>
      <w:r w:rsidRPr="00B27703">
        <w:rPr>
          <w:spacing w:val="-2"/>
          <w:sz w:val="22"/>
          <w:szCs w:val="22"/>
        </w:rPr>
        <w:t xml:space="preserve"> </w:t>
      </w:r>
      <w:r w:rsidRPr="00B27703">
        <w:rPr>
          <w:sz w:val="22"/>
          <w:szCs w:val="22"/>
        </w:rPr>
        <w:t>security,</w:t>
      </w:r>
      <w:r w:rsidRPr="00B27703">
        <w:rPr>
          <w:spacing w:val="-2"/>
          <w:sz w:val="22"/>
          <w:szCs w:val="22"/>
        </w:rPr>
        <w:t xml:space="preserve"> </w:t>
      </w:r>
      <w:r w:rsidRPr="00B27703">
        <w:rPr>
          <w:sz w:val="22"/>
          <w:szCs w:val="22"/>
        </w:rPr>
        <w:t>intellectual</w:t>
      </w:r>
      <w:r w:rsidRPr="00B27703">
        <w:rPr>
          <w:spacing w:val="-57"/>
          <w:sz w:val="22"/>
          <w:szCs w:val="22"/>
        </w:rPr>
        <w:t xml:space="preserve"> </w:t>
      </w:r>
      <w:r w:rsidRPr="00B27703">
        <w:rPr>
          <w:sz w:val="22"/>
          <w:szCs w:val="22"/>
        </w:rPr>
        <w:t>property,</w:t>
      </w:r>
      <w:r w:rsidRPr="00B27703">
        <w:rPr>
          <w:spacing w:val="-1"/>
          <w:sz w:val="22"/>
          <w:szCs w:val="22"/>
        </w:rPr>
        <w:t xml:space="preserve"> </w:t>
      </w:r>
      <w:r w:rsidRPr="00B27703">
        <w:rPr>
          <w:sz w:val="22"/>
          <w:szCs w:val="22"/>
        </w:rPr>
        <w:t>or other rights or requirements.</w:t>
      </w:r>
    </w:p>
    <w:p w14:paraId="34D6AAF1" w14:textId="77777777" w:rsidR="001E43B9" w:rsidRPr="00B27703" w:rsidRDefault="008104DB" w:rsidP="002D1B48">
      <w:pPr>
        <w:pStyle w:val="ListParagraph"/>
        <w:numPr>
          <w:ilvl w:val="0"/>
          <w:numId w:val="14"/>
        </w:numPr>
        <w:tabs>
          <w:tab w:val="left" w:pos="1181"/>
        </w:tabs>
        <w:spacing w:line="240" w:lineRule="exact"/>
        <w:jc w:val="both"/>
      </w:pPr>
      <w:r w:rsidRPr="00B27703">
        <w:t>Are</w:t>
      </w:r>
      <w:r w:rsidRPr="00B27703">
        <w:rPr>
          <w:spacing w:val="-2"/>
        </w:rPr>
        <w:t xml:space="preserve"> </w:t>
      </w:r>
      <w:r w:rsidRPr="00B27703">
        <w:t>there</w:t>
      </w:r>
      <w:r w:rsidRPr="00B27703">
        <w:rPr>
          <w:spacing w:val="-1"/>
        </w:rPr>
        <w:t xml:space="preserve"> </w:t>
      </w:r>
      <w:r w:rsidRPr="00B27703">
        <w:t>ethical</w:t>
      </w:r>
      <w:r w:rsidRPr="00B27703">
        <w:rPr>
          <w:spacing w:val="-1"/>
        </w:rPr>
        <w:t xml:space="preserve"> </w:t>
      </w:r>
      <w:r w:rsidRPr="00B27703">
        <w:t>and privacy</w:t>
      </w:r>
      <w:r w:rsidRPr="00B27703">
        <w:rPr>
          <w:spacing w:val="-5"/>
        </w:rPr>
        <w:t xml:space="preserve"> </w:t>
      </w:r>
      <w:r w:rsidRPr="00B27703">
        <w:t>issues?</w:t>
      </w:r>
    </w:p>
    <w:p w14:paraId="2A68B066" w14:textId="4BEFB13E" w:rsidR="001E43B9" w:rsidRPr="00B27703" w:rsidRDefault="008104DB" w:rsidP="002D1B48">
      <w:pPr>
        <w:pStyle w:val="ListParagraph"/>
        <w:numPr>
          <w:ilvl w:val="0"/>
          <w:numId w:val="14"/>
        </w:numPr>
        <w:tabs>
          <w:tab w:val="left" w:pos="1181"/>
        </w:tabs>
        <w:spacing w:line="240" w:lineRule="exact"/>
        <w:ind w:right="514"/>
        <w:jc w:val="both"/>
      </w:pPr>
      <w:r w:rsidRPr="00B27703">
        <w:t>If</w:t>
      </w:r>
      <w:r w:rsidRPr="00B27703">
        <w:rPr>
          <w:spacing w:val="-1"/>
        </w:rPr>
        <w:t xml:space="preserve"> </w:t>
      </w:r>
      <w:r w:rsidRPr="00B27703">
        <w:t>so,</w:t>
      </w:r>
      <w:r w:rsidRPr="00B27703">
        <w:rPr>
          <w:spacing w:val="-1"/>
        </w:rPr>
        <w:t xml:space="preserve"> </w:t>
      </w:r>
      <w:r w:rsidRPr="00B27703">
        <w:t>how</w:t>
      </w:r>
      <w:r w:rsidRPr="00B27703">
        <w:rPr>
          <w:spacing w:val="-1"/>
        </w:rPr>
        <w:t xml:space="preserve"> </w:t>
      </w:r>
      <w:r w:rsidRPr="00B27703">
        <w:t>will</w:t>
      </w:r>
      <w:r w:rsidRPr="00B27703">
        <w:rPr>
          <w:spacing w:val="-1"/>
        </w:rPr>
        <w:t xml:space="preserve"> </w:t>
      </w:r>
      <w:r w:rsidRPr="00B27703">
        <w:t>these</w:t>
      </w:r>
      <w:r w:rsidRPr="00B27703">
        <w:rPr>
          <w:spacing w:val="-2"/>
        </w:rPr>
        <w:t xml:space="preserve"> </w:t>
      </w:r>
      <w:r w:rsidRPr="00B27703">
        <w:t>be resolved?</w:t>
      </w:r>
      <w:r w:rsidRPr="00B27703">
        <w:rPr>
          <w:spacing w:val="1"/>
        </w:rPr>
        <w:t xml:space="preserve"> </w:t>
      </w:r>
      <w:r w:rsidRPr="00B27703">
        <w:t>(e.g.,</w:t>
      </w:r>
      <w:r w:rsidRPr="00B27703">
        <w:rPr>
          <w:spacing w:val="-1"/>
        </w:rPr>
        <w:t xml:space="preserve"> </w:t>
      </w:r>
      <w:r w:rsidR="001A5E18" w:rsidRPr="00B27703">
        <w:t>anonymization</w:t>
      </w:r>
      <w:r w:rsidRPr="00B27703">
        <w:rPr>
          <w:spacing w:val="-1"/>
        </w:rPr>
        <w:t xml:space="preserve"> </w:t>
      </w:r>
      <w:r w:rsidRPr="00B27703">
        <w:t>of</w:t>
      </w:r>
      <w:r w:rsidRPr="00B27703">
        <w:rPr>
          <w:spacing w:val="-2"/>
        </w:rPr>
        <w:t xml:space="preserve"> </w:t>
      </w:r>
      <w:r w:rsidRPr="00B27703">
        <w:t>data,</w:t>
      </w:r>
      <w:r w:rsidRPr="00B27703">
        <w:rPr>
          <w:spacing w:val="-1"/>
        </w:rPr>
        <w:t xml:space="preserve"> </w:t>
      </w:r>
      <w:r w:rsidRPr="00B27703">
        <w:t>institutional</w:t>
      </w:r>
      <w:r w:rsidRPr="00B27703">
        <w:rPr>
          <w:spacing w:val="-3"/>
        </w:rPr>
        <w:t xml:space="preserve"> </w:t>
      </w:r>
      <w:r w:rsidRPr="00B27703">
        <w:t>ethical</w:t>
      </w:r>
      <w:r w:rsidRPr="00B27703">
        <w:rPr>
          <w:spacing w:val="-57"/>
        </w:rPr>
        <w:t xml:space="preserve"> </w:t>
      </w:r>
      <w:r w:rsidRPr="00B27703">
        <w:t>committees,</w:t>
      </w:r>
      <w:r w:rsidRPr="00B27703">
        <w:rPr>
          <w:spacing w:val="-1"/>
        </w:rPr>
        <w:t xml:space="preserve"> </w:t>
      </w:r>
      <w:r w:rsidRPr="00B27703">
        <w:t>formal consent agreements.)</w:t>
      </w:r>
    </w:p>
    <w:p w14:paraId="0D441286" w14:textId="77777777" w:rsidR="001E43B9" w:rsidRPr="00B27703" w:rsidRDefault="008104DB" w:rsidP="002D1B48">
      <w:pPr>
        <w:pStyle w:val="ListParagraph"/>
        <w:numPr>
          <w:ilvl w:val="0"/>
          <w:numId w:val="14"/>
        </w:numPr>
        <w:tabs>
          <w:tab w:val="left" w:pos="1181"/>
        </w:tabs>
        <w:spacing w:line="240" w:lineRule="exact"/>
        <w:jc w:val="both"/>
      </w:pPr>
      <w:r w:rsidRPr="00B27703">
        <w:t>What</w:t>
      </w:r>
      <w:r w:rsidRPr="00B27703">
        <w:rPr>
          <w:spacing w:val="-1"/>
        </w:rPr>
        <w:t xml:space="preserve"> </w:t>
      </w:r>
      <w:r w:rsidRPr="00B27703">
        <w:t>have</w:t>
      </w:r>
      <w:r w:rsidRPr="00B27703">
        <w:rPr>
          <w:spacing w:val="-1"/>
        </w:rPr>
        <w:t xml:space="preserve"> </w:t>
      </w:r>
      <w:r w:rsidRPr="00B27703">
        <w:t>you</w:t>
      </w:r>
      <w:r w:rsidRPr="00B27703">
        <w:rPr>
          <w:spacing w:val="-1"/>
        </w:rPr>
        <w:t xml:space="preserve"> </w:t>
      </w:r>
      <w:r w:rsidRPr="00B27703">
        <w:t>done</w:t>
      </w:r>
      <w:r w:rsidRPr="00B27703">
        <w:rPr>
          <w:spacing w:val="-1"/>
        </w:rPr>
        <w:t xml:space="preserve"> </w:t>
      </w:r>
      <w:r w:rsidRPr="00B27703">
        <w:t>to</w:t>
      </w:r>
      <w:r w:rsidRPr="00B27703">
        <w:rPr>
          <w:spacing w:val="-1"/>
        </w:rPr>
        <w:t xml:space="preserve"> </w:t>
      </w:r>
      <w:r w:rsidRPr="00B27703">
        <w:t>comply</w:t>
      </w:r>
      <w:r w:rsidRPr="00B27703">
        <w:rPr>
          <w:spacing w:val="-6"/>
        </w:rPr>
        <w:t xml:space="preserve"> </w:t>
      </w:r>
      <w:r w:rsidRPr="00B27703">
        <w:t>with</w:t>
      </w:r>
      <w:r w:rsidRPr="00B27703">
        <w:rPr>
          <w:spacing w:val="2"/>
        </w:rPr>
        <w:t xml:space="preserve"> </w:t>
      </w:r>
      <w:r w:rsidRPr="00B27703">
        <w:t>your</w:t>
      </w:r>
      <w:r w:rsidRPr="00B27703">
        <w:rPr>
          <w:spacing w:val="-1"/>
        </w:rPr>
        <w:t xml:space="preserve"> </w:t>
      </w:r>
      <w:r w:rsidRPr="00B27703">
        <w:t>obligations</w:t>
      </w:r>
      <w:r w:rsidRPr="00B27703">
        <w:rPr>
          <w:spacing w:val="-1"/>
        </w:rPr>
        <w:t xml:space="preserve"> </w:t>
      </w:r>
      <w:r w:rsidRPr="00B27703">
        <w:t>in</w:t>
      </w:r>
      <w:r w:rsidRPr="00B27703">
        <w:rPr>
          <w:spacing w:val="2"/>
        </w:rPr>
        <w:t xml:space="preserve"> </w:t>
      </w:r>
      <w:r w:rsidRPr="00B27703">
        <w:t>your IRB</w:t>
      </w:r>
      <w:r w:rsidRPr="00B27703">
        <w:rPr>
          <w:spacing w:val="-3"/>
        </w:rPr>
        <w:t xml:space="preserve"> </w:t>
      </w:r>
      <w:r w:rsidRPr="00B27703">
        <w:t>Protocol?</w:t>
      </w:r>
    </w:p>
    <w:p w14:paraId="07874D83" w14:textId="77777777" w:rsidR="001E43B9" w:rsidRPr="00B27703" w:rsidRDefault="008104DB" w:rsidP="002D1B48">
      <w:pPr>
        <w:pStyle w:val="ListParagraph"/>
        <w:numPr>
          <w:ilvl w:val="0"/>
          <w:numId w:val="14"/>
        </w:numPr>
        <w:tabs>
          <w:tab w:val="left" w:pos="1181"/>
        </w:tabs>
        <w:spacing w:line="240" w:lineRule="exact"/>
        <w:ind w:right="1034"/>
        <w:jc w:val="both"/>
      </w:pPr>
      <w:r w:rsidRPr="00B27703">
        <w:t>Is</w:t>
      </w:r>
      <w:r w:rsidRPr="00B27703">
        <w:rPr>
          <w:spacing w:val="-2"/>
        </w:rPr>
        <w:t xml:space="preserve"> </w:t>
      </w:r>
      <w:r w:rsidRPr="00B27703">
        <w:t>the</w:t>
      </w:r>
      <w:r w:rsidRPr="00B27703">
        <w:rPr>
          <w:spacing w:val="-1"/>
        </w:rPr>
        <w:t xml:space="preserve"> </w:t>
      </w:r>
      <w:r w:rsidRPr="00B27703">
        <w:t>dataset</w:t>
      </w:r>
      <w:r w:rsidRPr="00B27703">
        <w:rPr>
          <w:spacing w:val="-1"/>
        </w:rPr>
        <w:t xml:space="preserve"> </w:t>
      </w:r>
      <w:r w:rsidRPr="00B27703">
        <w:t>covered</w:t>
      </w:r>
      <w:r w:rsidRPr="00B27703">
        <w:rPr>
          <w:spacing w:val="-1"/>
        </w:rPr>
        <w:t xml:space="preserve"> </w:t>
      </w:r>
      <w:r w:rsidRPr="00B27703">
        <w:t>by</w:t>
      </w:r>
      <w:r w:rsidRPr="00B27703">
        <w:rPr>
          <w:spacing w:val="-4"/>
        </w:rPr>
        <w:t xml:space="preserve"> </w:t>
      </w:r>
      <w:r w:rsidRPr="00B27703">
        <w:t>copyright?</w:t>
      </w:r>
      <w:r w:rsidRPr="00B27703">
        <w:rPr>
          <w:spacing w:val="5"/>
        </w:rPr>
        <w:t xml:space="preserve"> </w:t>
      </w:r>
      <w:r w:rsidRPr="00B27703">
        <w:t>If</w:t>
      </w:r>
      <w:r w:rsidRPr="00B27703">
        <w:rPr>
          <w:spacing w:val="-2"/>
        </w:rPr>
        <w:t xml:space="preserve"> </w:t>
      </w:r>
      <w:r w:rsidRPr="00B27703">
        <w:t>so,</w:t>
      </w:r>
      <w:r w:rsidRPr="00B27703">
        <w:rPr>
          <w:spacing w:val="-1"/>
        </w:rPr>
        <w:t xml:space="preserve"> </w:t>
      </w:r>
      <w:r w:rsidRPr="00B27703">
        <w:t>who</w:t>
      </w:r>
      <w:r w:rsidRPr="00B27703">
        <w:rPr>
          <w:spacing w:val="-1"/>
        </w:rPr>
        <w:t xml:space="preserve"> </w:t>
      </w:r>
      <w:r w:rsidRPr="00B27703">
        <w:t>owns</w:t>
      </w:r>
      <w:r w:rsidRPr="00B27703">
        <w:rPr>
          <w:spacing w:val="-1"/>
        </w:rPr>
        <w:t xml:space="preserve"> </w:t>
      </w:r>
      <w:r w:rsidRPr="00B27703">
        <w:t>the</w:t>
      </w:r>
      <w:r w:rsidRPr="00B27703">
        <w:rPr>
          <w:spacing w:val="-2"/>
        </w:rPr>
        <w:t xml:space="preserve"> </w:t>
      </w:r>
      <w:r w:rsidRPr="00B27703">
        <w:t>copyright</w:t>
      </w:r>
      <w:r w:rsidRPr="00B27703">
        <w:rPr>
          <w:spacing w:val="-1"/>
        </w:rPr>
        <w:t xml:space="preserve"> </w:t>
      </w:r>
      <w:r w:rsidRPr="00B27703">
        <w:t>and</w:t>
      </w:r>
      <w:r w:rsidRPr="00B27703">
        <w:rPr>
          <w:spacing w:val="-1"/>
        </w:rPr>
        <w:t xml:space="preserve"> </w:t>
      </w:r>
      <w:r w:rsidRPr="00B27703">
        <w:t>other</w:t>
      </w:r>
      <w:r w:rsidRPr="00B27703">
        <w:rPr>
          <w:spacing w:val="-57"/>
        </w:rPr>
        <w:t xml:space="preserve"> </w:t>
      </w:r>
      <w:r w:rsidRPr="00B27703">
        <w:t>intellectual</w:t>
      </w:r>
      <w:r w:rsidRPr="00B27703">
        <w:rPr>
          <w:spacing w:val="-1"/>
        </w:rPr>
        <w:t xml:space="preserve"> </w:t>
      </w:r>
      <w:r w:rsidRPr="00B27703">
        <w:t>property?</w:t>
      </w:r>
    </w:p>
    <w:p w14:paraId="5ED026C3" w14:textId="7788B449" w:rsidR="00E921B3" w:rsidRPr="00B27703" w:rsidRDefault="008104DB" w:rsidP="002D1B48">
      <w:pPr>
        <w:pStyle w:val="ListParagraph"/>
        <w:numPr>
          <w:ilvl w:val="0"/>
          <w:numId w:val="14"/>
        </w:numPr>
        <w:tabs>
          <w:tab w:val="left" w:pos="1181"/>
        </w:tabs>
        <w:spacing w:line="240" w:lineRule="exact"/>
        <w:ind w:right="124"/>
        <w:jc w:val="both"/>
      </w:pPr>
      <w:r w:rsidRPr="00B27703">
        <w:t>How</w:t>
      </w:r>
      <w:r w:rsidRPr="00B27703">
        <w:rPr>
          <w:spacing w:val="-2"/>
        </w:rPr>
        <w:t xml:space="preserve"> </w:t>
      </w:r>
      <w:r w:rsidRPr="00B27703">
        <w:t>will</w:t>
      </w:r>
      <w:r w:rsidRPr="00B27703">
        <w:rPr>
          <w:spacing w:val="-1"/>
        </w:rPr>
        <w:t xml:space="preserve"> </w:t>
      </w:r>
      <w:r w:rsidRPr="00B27703">
        <w:t>the</w:t>
      </w:r>
      <w:r w:rsidRPr="00B27703">
        <w:rPr>
          <w:spacing w:val="-2"/>
        </w:rPr>
        <w:t xml:space="preserve"> </w:t>
      </w:r>
      <w:r w:rsidRPr="00B27703">
        <w:t>dataset</w:t>
      </w:r>
      <w:r w:rsidRPr="00B27703">
        <w:rPr>
          <w:spacing w:val="-1"/>
        </w:rPr>
        <w:t xml:space="preserve"> </w:t>
      </w:r>
      <w:r w:rsidRPr="00B27703">
        <w:t>be</w:t>
      </w:r>
      <w:r w:rsidRPr="00B27703">
        <w:rPr>
          <w:spacing w:val="-1"/>
        </w:rPr>
        <w:t xml:space="preserve"> </w:t>
      </w:r>
      <w:r w:rsidRPr="00B27703">
        <w:t>licensed</w:t>
      </w:r>
      <w:r w:rsidRPr="00B27703">
        <w:rPr>
          <w:spacing w:val="-1"/>
        </w:rPr>
        <w:t xml:space="preserve"> </w:t>
      </w:r>
      <w:r w:rsidRPr="00B27703">
        <w:t>if</w:t>
      </w:r>
      <w:r w:rsidRPr="00B27703">
        <w:rPr>
          <w:spacing w:val="-1"/>
        </w:rPr>
        <w:t xml:space="preserve"> </w:t>
      </w:r>
      <w:r w:rsidRPr="00B27703">
        <w:t>rights</w:t>
      </w:r>
      <w:r w:rsidRPr="00B27703">
        <w:rPr>
          <w:spacing w:val="-1"/>
        </w:rPr>
        <w:t xml:space="preserve"> </w:t>
      </w:r>
      <w:r w:rsidRPr="00B27703">
        <w:t>exist?</w:t>
      </w:r>
      <w:r w:rsidRPr="00B27703">
        <w:rPr>
          <w:spacing w:val="2"/>
        </w:rPr>
        <w:t xml:space="preserve"> </w:t>
      </w:r>
      <w:r w:rsidRPr="00B27703">
        <w:t>(e.g.,</w:t>
      </w:r>
      <w:r w:rsidRPr="00B27703">
        <w:rPr>
          <w:spacing w:val="-1"/>
        </w:rPr>
        <w:t xml:space="preserve"> </w:t>
      </w:r>
      <w:r w:rsidRPr="00B27703">
        <w:t>any</w:t>
      </w:r>
      <w:r w:rsidRPr="00B27703">
        <w:rPr>
          <w:spacing w:val="-4"/>
        </w:rPr>
        <w:t xml:space="preserve"> </w:t>
      </w:r>
      <w:r w:rsidRPr="00B27703">
        <w:t>restrictions</w:t>
      </w:r>
      <w:r w:rsidRPr="00B27703">
        <w:rPr>
          <w:spacing w:val="-1"/>
        </w:rPr>
        <w:t xml:space="preserve"> </w:t>
      </w:r>
      <w:r w:rsidRPr="00B27703">
        <w:t>or</w:t>
      </w:r>
      <w:r w:rsidRPr="00B27703">
        <w:rPr>
          <w:spacing w:val="-1"/>
        </w:rPr>
        <w:t xml:space="preserve"> </w:t>
      </w:r>
      <w:r w:rsidRPr="00B27703">
        <w:t>delays</w:t>
      </w:r>
      <w:r w:rsidRPr="00B27703">
        <w:rPr>
          <w:spacing w:val="-1"/>
        </w:rPr>
        <w:t xml:space="preserve"> </w:t>
      </w:r>
      <w:r w:rsidRPr="00B27703">
        <w:t>on</w:t>
      </w:r>
      <w:r w:rsidRPr="00B27703">
        <w:rPr>
          <w:spacing w:val="-2"/>
        </w:rPr>
        <w:t xml:space="preserve"> </w:t>
      </w:r>
      <w:r w:rsidRPr="00B27703">
        <w:t>data</w:t>
      </w:r>
      <w:r w:rsidRPr="00B27703">
        <w:rPr>
          <w:spacing w:val="-57"/>
        </w:rPr>
        <w:t xml:space="preserve"> </w:t>
      </w:r>
      <w:r w:rsidRPr="00B27703">
        <w:t>sharing</w:t>
      </w:r>
      <w:r w:rsidRPr="00B27703">
        <w:rPr>
          <w:spacing w:val="-4"/>
        </w:rPr>
        <w:t xml:space="preserve"> </w:t>
      </w:r>
      <w:r w:rsidRPr="00B27703">
        <w:t>needed</w:t>
      </w:r>
      <w:r w:rsidRPr="00B27703">
        <w:rPr>
          <w:spacing w:val="-1"/>
        </w:rPr>
        <w:t xml:space="preserve"> </w:t>
      </w:r>
      <w:r w:rsidRPr="00B27703">
        <w:t>to protect</w:t>
      </w:r>
      <w:r w:rsidRPr="00B27703">
        <w:rPr>
          <w:spacing w:val="1"/>
        </w:rPr>
        <w:t xml:space="preserve"> </w:t>
      </w:r>
      <w:r w:rsidRPr="00B27703">
        <w:t>intellectual property,</w:t>
      </w:r>
      <w:r w:rsidRPr="00B27703">
        <w:rPr>
          <w:spacing w:val="-1"/>
        </w:rPr>
        <w:t xml:space="preserve"> </w:t>
      </w:r>
      <w:r w:rsidRPr="00B27703">
        <w:t>copyright, or</w:t>
      </w:r>
      <w:r w:rsidRPr="00B27703">
        <w:rPr>
          <w:spacing w:val="-1"/>
        </w:rPr>
        <w:t xml:space="preserve"> </w:t>
      </w:r>
      <w:r w:rsidRPr="00B27703">
        <w:t>patentable data.)</w:t>
      </w:r>
    </w:p>
    <w:p w14:paraId="52795C37" w14:textId="77777777" w:rsidR="00E921B3" w:rsidRPr="00B27703" w:rsidRDefault="00E921B3" w:rsidP="002D1B48">
      <w:pPr>
        <w:tabs>
          <w:tab w:val="left" w:pos="1181"/>
        </w:tabs>
        <w:spacing w:line="240" w:lineRule="exact"/>
        <w:ind w:right="124"/>
        <w:jc w:val="both"/>
      </w:pPr>
    </w:p>
    <w:p w14:paraId="0585F110" w14:textId="32D0E66F" w:rsidR="001E43B9" w:rsidRPr="00B27703" w:rsidRDefault="00E921B3" w:rsidP="002D1B48">
      <w:pPr>
        <w:pStyle w:val="Heading2"/>
        <w:spacing w:line="240" w:lineRule="exact"/>
        <w:jc w:val="both"/>
        <w:rPr>
          <w:sz w:val="22"/>
          <w:szCs w:val="22"/>
        </w:rPr>
      </w:pPr>
      <w:r w:rsidRPr="00B27703">
        <w:rPr>
          <w:sz w:val="22"/>
          <w:szCs w:val="22"/>
        </w:rPr>
        <w:t xml:space="preserve">IV. </w:t>
      </w:r>
      <w:r w:rsidR="008104DB" w:rsidRPr="00B27703">
        <w:rPr>
          <w:sz w:val="22"/>
          <w:szCs w:val="22"/>
        </w:rPr>
        <w:t>Policies</w:t>
      </w:r>
      <w:r w:rsidR="008104DB" w:rsidRPr="00B27703">
        <w:rPr>
          <w:spacing w:val="-2"/>
          <w:sz w:val="22"/>
          <w:szCs w:val="22"/>
        </w:rPr>
        <w:t xml:space="preserve"> </w:t>
      </w:r>
      <w:r w:rsidR="008104DB" w:rsidRPr="00B27703">
        <w:rPr>
          <w:sz w:val="22"/>
          <w:szCs w:val="22"/>
        </w:rPr>
        <w:t>and provisions</w:t>
      </w:r>
      <w:r w:rsidR="008104DB" w:rsidRPr="00B27703">
        <w:rPr>
          <w:spacing w:val="-4"/>
          <w:sz w:val="22"/>
          <w:szCs w:val="22"/>
        </w:rPr>
        <w:t xml:space="preserve"> </w:t>
      </w:r>
      <w:r w:rsidR="008104DB" w:rsidRPr="00B27703">
        <w:rPr>
          <w:sz w:val="22"/>
          <w:szCs w:val="22"/>
        </w:rPr>
        <w:t>for</w:t>
      </w:r>
      <w:r w:rsidR="008104DB" w:rsidRPr="00B27703">
        <w:rPr>
          <w:spacing w:val="-2"/>
          <w:sz w:val="22"/>
          <w:szCs w:val="22"/>
        </w:rPr>
        <w:t xml:space="preserve"> </w:t>
      </w:r>
      <w:r w:rsidR="008104DB" w:rsidRPr="00B27703">
        <w:rPr>
          <w:sz w:val="22"/>
          <w:szCs w:val="22"/>
        </w:rPr>
        <w:t>re-use,</w:t>
      </w:r>
      <w:r w:rsidR="008104DB" w:rsidRPr="00B27703">
        <w:rPr>
          <w:spacing w:val="-1"/>
          <w:sz w:val="22"/>
          <w:szCs w:val="22"/>
        </w:rPr>
        <w:t xml:space="preserve"> </w:t>
      </w:r>
      <w:r w:rsidR="008104DB" w:rsidRPr="00B27703">
        <w:rPr>
          <w:sz w:val="22"/>
          <w:szCs w:val="22"/>
        </w:rPr>
        <w:t>re-distribution</w:t>
      </w:r>
    </w:p>
    <w:p w14:paraId="7E7DA9E2" w14:textId="77777777" w:rsidR="001E43B9" w:rsidRPr="00B27703" w:rsidRDefault="008104DB" w:rsidP="002D1B48">
      <w:pPr>
        <w:pStyle w:val="ListParagraph"/>
        <w:numPr>
          <w:ilvl w:val="0"/>
          <w:numId w:val="15"/>
        </w:numPr>
        <w:tabs>
          <w:tab w:val="left" w:pos="1181"/>
        </w:tabs>
        <w:spacing w:line="240" w:lineRule="exact"/>
        <w:jc w:val="both"/>
      </w:pPr>
      <w:r w:rsidRPr="00B27703">
        <w:t>Will</w:t>
      </w:r>
      <w:r w:rsidRPr="00B27703">
        <w:rPr>
          <w:spacing w:val="-1"/>
        </w:rPr>
        <w:t xml:space="preserve"> </w:t>
      </w:r>
      <w:r w:rsidRPr="00B27703">
        <w:t>any</w:t>
      </w:r>
      <w:r w:rsidRPr="00B27703">
        <w:rPr>
          <w:spacing w:val="-8"/>
        </w:rPr>
        <w:t xml:space="preserve"> </w:t>
      </w:r>
      <w:r w:rsidRPr="00B27703">
        <w:t>permission restrictions need to be placed</w:t>
      </w:r>
      <w:r w:rsidRPr="00B27703">
        <w:rPr>
          <w:spacing w:val="2"/>
        </w:rPr>
        <w:t xml:space="preserve"> </w:t>
      </w:r>
      <w:r w:rsidRPr="00B27703">
        <w:t>on the data?</w:t>
      </w:r>
    </w:p>
    <w:p w14:paraId="35EB3059" w14:textId="77777777" w:rsidR="001E43B9" w:rsidRPr="00B27703" w:rsidRDefault="008104DB" w:rsidP="002D1B48">
      <w:pPr>
        <w:pStyle w:val="ListParagraph"/>
        <w:numPr>
          <w:ilvl w:val="0"/>
          <w:numId w:val="15"/>
        </w:numPr>
        <w:tabs>
          <w:tab w:val="left" w:pos="1181"/>
        </w:tabs>
        <w:spacing w:line="240" w:lineRule="exact"/>
        <w:jc w:val="both"/>
      </w:pPr>
      <w:r w:rsidRPr="00B27703">
        <w:t>Which</w:t>
      </w:r>
      <w:r w:rsidRPr="00B27703">
        <w:rPr>
          <w:spacing w:val="-1"/>
        </w:rPr>
        <w:t xml:space="preserve"> </w:t>
      </w:r>
      <w:r w:rsidRPr="00B27703">
        <w:t>bodies/groups are likely</w:t>
      </w:r>
      <w:r w:rsidRPr="00B27703">
        <w:rPr>
          <w:spacing w:val="-5"/>
        </w:rPr>
        <w:t xml:space="preserve"> </w:t>
      </w:r>
      <w:r w:rsidRPr="00B27703">
        <w:t>to be</w:t>
      </w:r>
      <w:r w:rsidRPr="00B27703">
        <w:rPr>
          <w:spacing w:val="-1"/>
        </w:rPr>
        <w:t xml:space="preserve"> </w:t>
      </w:r>
      <w:r w:rsidRPr="00B27703">
        <w:t>interested in</w:t>
      </w:r>
      <w:r w:rsidRPr="00B27703">
        <w:rPr>
          <w:spacing w:val="-1"/>
        </w:rPr>
        <w:t xml:space="preserve"> </w:t>
      </w:r>
      <w:r w:rsidRPr="00B27703">
        <w:t>the</w:t>
      </w:r>
      <w:r w:rsidRPr="00B27703">
        <w:rPr>
          <w:spacing w:val="-1"/>
        </w:rPr>
        <w:t xml:space="preserve"> </w:t>
      </w:r>
      <w:r w:rsidRPr="00B27703">
        <w:t>data?</w:t>
      </w:r>
    </w:p>
    <w:p w14:paraId="1AAA99E1" w14:textId="77777777" w:rsidR="001E43B9" w:rsidRPr="00B27703" w:rsidRDefault="008104DB" w:rsidP="002D1B48">
      <w:pPr>
        <w:pStyle w:val="ListParagraph"/>
        <w:numPr>
          <w:ilvl w:val="0"/>
          <w:numId w:val="15"/>
        </w:numPr>
        <w:tabs>
          <w:tab w:val="left" w:pos="1181"/>
        </w:tabs>
        <w:spacing w:line="240" w:lineRule="exact"/>
        <w:jc w:val="both"/>
      </w:pPr>
      <w:r w:rsidRPr="00B27703">
        <w:t>What</w:t>
      </w:r>
      <w:r w:rsidRPr="00B27703">
        <w:rPr>
          <w:spacing w:val="-1"/>
        </w:rPr>
        <w:t xml:space="preserve"> </w:t>
      </w:r>
      <w:r w:rsidRPr="00B27703">
        <w:t>and who</w:t>
      </w:r>
      <w:r w:rsidRPr="00B27703">
        <w:rPr>
          <w:spacing w:val="-1"/>
        </w:rPr>
        <w:t xml:space="preserve"> </w:t>
      </w:r>
      <w:r w:rsidRPr="00B27703">
        <w:t>are</w:t>
      </w:r>
      <w:r w:rsidRPr="00B27703">
        <w:rPr>
          <w:spacing w:val="-2"/>
        </w:rPr>
        <w:t xml:space="preserve"> </w:t>
      </w:r>
      <w:r w:rsidRPr="00B27703">
        <w:t>the</w:t>
      </w:r>
      <w:r w:rsidRPr="00B27703">
        <w:rPr>
          <w:spacing w:val="-1"/>
        </w:rPr>
        <w:t xml:space="preserve"> </w:t>
      </w:r>
      <w:r w:rsidRPr="00B27703">
        <w:t>intended or</w:t>
      </w:r>
      <w:r w:rsidRPr="00B27703">
        <w:rPr>
          <w:spacing w:val="-1"/>
        </w:rPr>
        <w:t xml:space="preserve"> </w:t>
      </w:r>
      <w:r w:rsidRPr="00B27703">
        <w:t>foreseeable uses /</w:t>
      </w:r>
      <w:r w:rsidRPr="00B27703">
        <w:rPr>
          <w:spacing w:val="-1"/>
        </w:rPr>
        <w:t xml:space="preserve"> </w:t>
      </w:r>
      <w:r w:rsidRPr="00B27703">
        <w:t>users of</w:t>
      </w:r>
      <w:r w:rsidRPr="00B27703">
        <w:rPr>
          <w:spacing w:val="-3"/>
        </w:rPr>
        <w:t xml:space="preserve"> </w:t>
      </w:r>
      <w:r w:rsidRPr="00B27703">
        <w:t>the data?</w:t>
      </w:r>
    </w:p>
    <w:p w14:paraId="4E5C0128" w14:textId="57E05CF4" w:rsidR="00E921B3" w:rsidRPr="00B27703" w:rsidRDefault="008104DB" w:rsidP="002D1B48">
      <w:pPr>
        <w:pStyle w:val="ListParagraph"/>
        <w:numPr>
          <w:ilvl w:val="0"/>
          <w:numId w:val="15"/>
        </w:numPr>
        <w:tabs>
          <w:tab w:val="left" w:pos="1181"/>
        </w:tabs>
        <w:spacing w:line="240" w:lineRule="exact"/>
        <w:ind w:right="1009"/>
        <w:jc w:val="both"/>
      </w:pPr>
      <w:r w:rsidRPr="00B27703">
        <w:t>Are there any reasons not to share or re-use data? (Suggestions: ethical, non-</w:t>
      </w:r>
      <w:r w:rsidRPr="00B27703">
        <w:rPr>
          <w:spacing w:val="-57"/>
        </w:rPr>
        <w:t xml:space="preserve"> </w:t>
      </w:r>
      <w:r w:rsidRPr="00B27703">
        <w:t>disclosure,</w:t>
      </w:r>
      <w:r w:rsidRPr="00B27703">
        <w:rPr>
          <w:spacing w:val="-1"/>
        </w:rPr>
        <w:t xml:space="preserve"> </w:t>
      </w:r>
      <w:r w:rsidRPr="00B27703">
        <w:t>etc.)</w:t>
      </w:r>
    </w:p>
    <w:p w14:paraId="555ADB93" w14:textId="77777777" w:rsidR="00E921B3" w:rsidRPr="00B27703" w:rsidRDefault="00E921B3" w:rsidP="002D1B48">
      <w:pPr>
        <w:tabs>
          <w:tab w:val="left" w:pos="1181"/>
        </w:tabs>
        <w:spacing w:line="240" w:lineRule="exact"/>
        <w:ind w:right="1009"/>
        <w:jc w:val="both"/>
      </w:pPr>
    </w:p>
    <w:p w14:paraId="6BC60C9A" w14:textId="361839D2" w:rsidR="001E43B9" w:rsidRPr="00B27703" w:rsidRDefault="00E921B3" w:rsidP="002D1B48">
      <w:pPr>
        <w:pStyle w:val="Heading2"/>
        <w:spacing w:line="240" w:lineRule="exact"/>
        <w:jc w:val="both"/>
        <w:rPr>
          <w:sz w:val="22"/>
          <w:szCs w:val="22"/>
        </w:rPr>
      </w:pPr>
      <w:r w:rsidRPr="00B27703">
        <w:rPr>
          <w:sz w:val="22"/>
          <w:szCs w:val="22"/>
        </w:rPr>
        <w:t xml:space="preserve">V. </w:t>
      </w:r>
      <w:r w:rsidR="008104DB" w:rsidRPr="00B27703">
        <w:rPr>
          <w:sz w:val="22"/>
          <w:szCs w:val="22"/>
        </w:rPr>
        <w:t>Plans</w:t>
      </w:r>
      <w:r w:rsidR="008104DB" w:rsidRPr="00B27703">
        <w:rPr>
          <w:spacing w:val="-2"/>
          <w:sz w:val="22"/>
          <w:szCs w:val="22"/>
        </w:rPr>
        <w:t xml:space="preserve"> </w:t>
      </w:r>
      <w:r w:rsidR="008104DB" w:rsidRPr="00B27703">
        <w:rPr>
          <w:sz w:val="22"/>
          <w:szCs w:val="22"/>
        </w:rPr>
        <w:t>for</w:t>
      </w:r>
      <w:r w:rsidR="008104DB" w:rsidRPr="00B27703">
        <w:rPr>
          <w:spacing w:val="-2"/>
          <w:sz w:val="22"/>
          <w:szCs w:val="22"/>
        </w:rPr>
        <w:t xml:space="preserve"> </w:t>
      </w:r>
      <w:r w:rsidR="008104DB" w:rsidRPr="00B27703">
        <w:rPr>
          <w:sz w:val="22"/>
          <w:szCs w:val="22"/>
        </w:rPr>
        <w:t>archiving</w:t>
      </w:r>
      <w:r w:rsidR="008104DB" w:rsidRPr="00B27703">
        <w:rPr>
          <w:spacing w:val="-1"/>
          <w:sz w:val="22"/>
          <w:szCs w:val="22"/>
        </w:rPr>
        <w:t xml:space="preserve"> </w:t>
      </w:r>
      <w:r w:rsidR="008104DB" w:rsidRPr="00B27703">
        <w:rPr>
          <w:sz w:val="22"/>
          <w:szCs w:val="22"/>
        </w:rPr>
        <w:t>and</w:t>
      </w:r>
      <w:r w:rsidR="008104DB" w:rsidRPr="00B27703">
        <w:rPr>
          <w:spacing w:val="-4"/>
          <w:sz w:val="22"/>
          <w:szCs w:val="22"/>
        </w:rPr>
        <w:t xml:space="preserve"> </w:t>
      </w:r>
      <w:r w:rsidR="46CEEEC9" w:rsidRPr="00B27703">
        <w:rPr>
          <w:sz w:val="22"/>
          <w:szCs w:val="22"/>
        </w:rPr>
        <w:t>preservation</w:t>
      </w:r>
      <w:r w:rsidR="008104DB" w:rsidRPr="00B27703">
        <w:rPr>
          <w:spacing w:val="-1"/>
          <w:sz w:val="22"/>
          <w:szCs w:val="22"/>
        </w:rPr>
        <w:t xml:space="preserve"> </w:t>
      </w:r>
      <w:r w:rsidR="008104DB" w:rsidRPr="00B27703">
        <w:rPr>
          <w:sz w:val="22"/>
          <w:szCs w:val="22"/>
        </w:rPr>
        <w:t>of access</w:t>
      </w:r>
    </w:p>
    <w:p w14:paraId="1ACC1BA0" w14:textId="7776F8B2" w:rsidR="001E43B9" w:rsidRPr="00B27703" w:rsidRDefault="008104DB" w:rsidP="002D1B48">
      <w:pPr>
        <w:pStyle w:val="BodyText"/>
        <w:numPr>
          <w:ilvl w:val="0"/>
          <w:numId w:val="17"/>
        </w:numPr>
        <w:spacing w:line="240" w:lineRule="exact"/>
        <w:ind w:right="131"/>
        <w:jc w:val="both"/>
        <w:rPr>
          <w:sz w:val="22"/>
          <w:szCs w:val="22"/>
        </w:rPr>
      </w:pPr>
      <w:r w:rsidRPr="00B27703">
        <w:rPr>
          <w:sz w:val="22"/>
          <w:szCs w:val="22"/>
        </w:rPr>
        <w:t>Plans</w:t>
      </w:r>
      <w:r w:rsidRPr="00B27703">
        <w:rPr>
          <w:spacing w:val="-1"/>
          <w:sz w:val="22"/>
          <w:szCs w:val="22"/>
        </w:rPr>
        <w:t xml:space="preserve"> </w:t>
      </w:r>
      <w:r w:rsidRPr="00B27703">
        <w:rPr>
          <w:sz w:val="22"/>
          <w:szCs w:val="22"/>
        </w:rPr>
        <w:t>for</w:t>
      </w:r>
      <w:r w:rsidRPr="00B27703">
        <w:rPr>
          <w:spacing w:val="-1"/>
          <w:sz w:val="22"/>
          <w:szCs w:val="22"/>
        </w:rPr>
        <w:t xml:space="preserve"> </w:t>
      </w:r>
      <w:r w:rsidRPr="00B27703">
        <w:rPr>
          <w:sz w:val="22"/>
          <w:szCs w:val="22"/>
        </w:rPr>
        <w:t>archiving</w:t>
      </w:r>
      <w:r w:rsidRPr="00B27703">
        <w:rPr>
          <w:spacing w:val="-4"/>
          <w:sz w:val="22"/>
          <w:szCs w:val="22"/>
        </w:rPr>
        <w:t xml:space="preserve"> </w:t>
      </w:r>
      <w:r w:rsidRPr="00B27703">
        <w:rPr>
          <w:sz w:val="22"/>
          <w:szCs w:val="22"/>
        </w:rPr>
        <w:t>data,</w:t>
      </w:r>
      <w:r w:rsidRPr="00B27703">
        <w:rPr>
          <w:spacing w:val="1"/>
          <w:sz w:val="22"/>
          <w:szCs w:val="22"/>
        </w:rPr>
        <w:t xml:space="preserve"> </w:t>
      </w:r>
      <w:r w:rsidRPr="00B27703">
        <w:rPr>
          <w:sz w:val="22"/>
          <w:szCs w:val="22"/>
        </w:rPr>
        <w:t>samples,</w:t>
      </w:r>
      <w:r w:rsidRPr="00B27703">
        <w:rPr>
          <w:spacing w:val="-1"/>
          <w:sz w:val="22"/>
          <w:szCs w:val="22"/>
        </w:rPr>
        <w:t xml:space="preserve"> </w:t>
      </w:r>
      <w:r w:rsidRPr="00B27703">
        <w:rPr>
          <w:sz w:val="22"/>
          <w:szCs w:val="22"/>
        </w:rPr>
        <w:t>and</w:t>
      </w:r>
      <w:r w:rsidRPr="00B27703">
        <w:rPr>
          <w:spacing w:val="-1"/>
          <w:sz w:val="22"/>
          <w:szCs w:val="22"/>
        </w:rPr>
        <w:t xml:space="preserve"> </w:t>
      </w:r>
      <w:r w:rsidRPr="00B27703">
        <w:rPr>
          <w:sz w:val="22"/>
          <w:szCs w:val="22"/>
        </w:rPr>
        <w:t>other</w:t>
      </w:r>
      <w:r w:rsidRPr="00B27703">
        <w:rPr>
          <w:spacing w:val="-2"/>
          <w:sz w:val="22"/>
          <w:szCs w:val="22"/>
        </w:rPr>
        <w:t xml:space="preserve"> </w:t>
      </w:r>
      <w:r w:rsidRPr="00B27703">
        <w:rPr>
          <w:sz w:val="22"/>
          <w:szCs w:val="22"/>
        </w:rPr>
        <w:t>research</w:t>
      </w:r>
      <w:r w:rsidRPr="00B27703">
        <w:rPr>
          <w:spacing w:val="-1"/>
          <w:sz w:val="22"/>
          <w:szCs w:val="22"/>
        </w:rPr>
        <w:t xml:space="preserve"> </w:t>
      </w:r>
      <w:r w:rsidRPr="00B27703">
        <w:rPr>
          <w:sz w:val="22"/>
          <w:szCs w:val="22"/>
        </w:rPr>
        <w:t>products,</w:t>
      </w:r>
      <w:r w:rsidRPr="00B27703">
        <w:rPr>
          <w:spacing w:val="-1"/>
          <w:sz w:val="22"/>
          <w:szCs w:val="22"/>
        </w:rPr>
        <w:t xml:space="preserve"> </w:t>
      </w:r>
      <w:r w:rsidRPr="00B27703">
        <w:rPr>
          <w:sz w:val="22"/>
          <w:szCs w:val="22"/>
        </w:rPr>
        <w:t>and</w:t>
      </w:r>
      <w:r w:rsidRPr="00B27703">
        <w:rPr>
          <w:spacing w:val="-1"/>
          <w:sz w:val="22"/>
          <w:szCs w:val="22"/>
        </w:rPr>
        <w:t xml:space="preserve"> </w:t>
      </w:r>
      <w:r w:rsidRPr="00B27703">
        <w:rPr>
          <w:sz w:val="22"/>
          <w:szCs w:val="22"/>
        </w:rPr>
        <w:t>Preservation</w:t>
      </w:r>
      <w:r w:rsidRPr="00B27703">
        <w:rPr>
          <w:spacing w:val="-1"/>
          <w:sz w:val="22"/>
          <w:szCs w:val="22"/>
        </w:rPr>
        <w:t xml:space="preserve"> </w:t>
      </w:r>
      <w:r w:rsidRPr="00B27703">
        <w:rPr>
          <w:sz w:val="22"/>
          <w:szCs w:val="22"/>
        </w:rPr>
        <w:t>of</w:t>
      </w:r>
      <w:r w:rsidRPr="00B27703">
        <w:rPr>
          <w:spacing w:val="-2"/>
          <w:sz w:val="22"/>
          <w:szCs w:val="22"/>
        </w:rPr>
        <w:t xml:space="preserve"> </w:t>
      </w:r>
      <w:r w:rsidRPr="00B27703">
        <w:rPr>
          <w:sz w:val="22"/>
          <w:szCs w:val="22"/>
        </w:rPr>
        <w:t>access</w:t>
      </w:r>
      <w:r w:rsidRPr="00B27703">
        <w:rPr>
          <w:spacing w:val="-57"/>
          <w:sz w:val="22"/>
          <w:szCs w:val="22"/>
        </w:rPr>
        <w:t xml:space="preserve"> </w:t>
      </w:r>
      <w:r w:rsidRPr="00B27703">
        <w:rPr>
          <w:sz w:val="22"/>
          <w:szCs w:val="22"/>
        </w:rPr>
        <w:t>to them.</w:t>
      </w:r>
    </w:p>
    <w:p w14:paraId="234C999A" w14:textId="2E5DBB00" w:rsidR="001E43B9" w:rsidRPr="00B27703" w:rsidRDefault="008104DB" w:rsidP="002D1B48">
      <w:pPr>
        <w:pStyle w:val="ListParagraph"/>
        <w:numPr>
          <w:ilvl w:val="0"/>
          <w:numId w:val="17"/>
        </w:numPr>
        <w:tabs>
          <w:tab w:val="left" w:pos="1181"/>
        </w:tabs>
        <w:spacing w:line="240" w:lineRule="exact"/>
        <w:jc w:val="both"/>
      </w:pPr>
      <w:r w:rsidRPr="00B27703">
        <w:t>What</w:t>
      </w:r>
      <w:r w:rsidRPr="00B27703">
        <w:rPr>
          <w:spacing w:val="-1"/>
        </w:rPr>
        <w:t xml:space="preserve"> </w:t>
      </w:r>
      <w:r w:rsidRPr="00B27703">
        <w:t>is the</w:t>
      </w:r>
      <w:r w:rsidRPr="00B27703">
        <w:rPr>
          <w:spacing w:val="-1"/>
        </w:rPr>
        <w:t xml:space="preserve"> </w:t>
      </w:r>
      <w:r w:rsidRPr="00B27703">
        <w:t>long-term strategy</w:t>
      </w:r>
      <w:r w:rsidRPr="00B27703">
        <w:rPr>
          <w:spacing w:val="-6"/>
        </w:rPr>
        <w:t xml:space="preserve"> </w:t>
      </w:r>
      <w:r w:rsidRPr="00B27703">
        <w:t>for</w:t>
      </w:r>
      <w:r w:rsidRPr="00B27703">
        <w:rPr>
          <w:spacing w:val="-2"/>
        </w:rPr>
        <w:t xml:space="preserve"> </w:t>
      </w:r>
      <w:r w:rsidRPr="00B27703">
        <w:t>maintaining, curating,</w:t>
      </w:r>
      <w:r w:rsidRPr="00B27703">
        <w:rPr>
          <w:spacing w:val="-2"/>
        </w:rPr>
        <w:t xml:space="preserve"> </w:t>
      </w:r>
      <w:r w:rsidRPr="00B27703">
        <w:t>and archiving</w:t>
      </w:r>
      <w:r w:rsidRPr="00B27703">
        <w:rPr>
          <w:spacing w:val="-4"/>
        </w:rPr>
        <w:t xml:space="preserve"> </w:t>
      </w:r>
      <w:r w:rsidRPr="00B27703">
        <w:t>the</w:t>
      </w:r>
      <w:r w:rsidRPr="00B27703">
        <w:rPr>
          <w:spacing w:val="1"/>
        </w:rPr>
        <w:t xml:space="preserve"> </w:t>
      </w:r>
      <w:r w:rsidRPr="00B27703">
        <w:t>data?</w:t>
      </w:r>
    </w:p>
    <w:p w14:paraId="4CAD5F91" w14:textId="19874A5E" w:rsidR="001E43B9" w:rsidRPr="00B27703" w:rsidRDefault="008104DB" w:rsidP="002D1B48">
      <w:pPr>
        <w:pStyle w:val="ListParagraph"/>
        <w:numPr>
          <w:ilvl w:val="0"/>
          <w:numId w:val="17"/>
        </w:numPr>
        <w:tabs>
          <w:tab w:val="left" w:pos="1181"/>
        </w:tabs>
        <w:spacing w:line="240" w:lineRule="exact"/>
        <w:ind w:right="253"/>
        <w:jc w:val="both"/>
      </w:pPr>
      <w:r w:rsidRPr="00B27703">
        <w:t>Which</w:t>
      </w:r>
      <w:r w:rsidRPr="00B27703">
        <w:rPr>
          <w:spacing w:val="-3"/>
        </w:rPr>
        <w:t xml:space="preserve"> </w:t>
      </w:r>
      <w:r w:rsidRPr="00B27703">
        <w:t>archive/repository/central</w:t>
      </w:r>
      <w:r w:rsidRPr="00B27703">
        <w:rPr>
          <w:spacing w:val="-1"/>
        </w:rPr>
        <w:t xml:space="preserve"> </w:t>
      </w:r>
      <w:r w:rsidRPr="00B27703">
        <w:t>database/</w:t>
      </w:r>
      <w:r w:rsidRPr="00B27703">
        <w:rPr>
          <w:spacing w:val="-2"/>
        </w:rPr>
        <w:t xml:space="preserve"> </w:t>
      </w:r>
      <w:r w:rsidRPr="00B27703">
        <w:t xml:space="preserve">data </w:t>
      </w:r>
      <w:r w:rsidR="001A5E18" w:rsidRPr="00B27703">
        <w:t>center</w:t>
      </w:r>
      <w:r w:rsidRPr="00B27703">
        <w:rPr>
          <w:spacing w:val="-3"/>
        </w:rPr>
        <w:t xml:space="preserve"> </w:t>
      </w:r>
      <w:r w:rsidRPr="00B27703">
        <w:t>have</w:t>
      </w:r>
      <w:r w:rsidRPr="00B27703">
        <w:rPr>
          <w:spacing w:val="1"/>
        </w:rPr>
        <w:t xml:space="preserve"> </w:t>
      </w:r>
      <w:r w:rsidRPr="00B27703">
        <w:t>you</w:t>
      </w:r>
      <w:r w:rsidRPr="00B27703">
        <w:rPr>
          <w:spacing w:val="-1"/>
        </w:rPr>
        <w:t xml:space="preserve"> </w:t>
      </w:r>
      <w:r w:rsidRPr="00B27703">
        <w:t>identified</w:t>
      </w:r>
      <w:r w:rsidRPr="00B27703">
        <w:rPr>
          <w:spacing w:val="-2"/>
        </w:rPr>
        <w:t xml:space="preserve"> </w:t>
      </w:r>
      <w:r w:rsidRPr="00B27703">
        <w:t>as</w:t>
      </w:r>
      <w:r w:rsidRPr="00B27703">
        <w:rPr>
          <w:spacing w:val="-1"/>
        </w:rPr>
        <w:t xml:space="preserve"> </w:t>
      </w:r>
      <w:r w:rsidRPr="00B27703">
        <w:t>a</w:t>
      </w:r>
      <w:r w:rsidRPr="00B27703">
        <w:rPr>
          <w:spacing w:val="-2"/>
        </w:rPr>
        <w:t xml:space="preserve"> </w:t>
      </w:r>
      <w:r w:rsidRPr="00B27703">
        <w:t>place</w:t>
      </w:r>
      <w:r w:rsidRPr="00B27703">
        <w:rPr>
          <w:spacing w:val="-57"/>
        </w:rPr>
        <w:t xml:space="preserve"> </w:t>
      </w:r>
      <w:r w:rsidRPr="00B27703">
        <w:t>to deposit</w:t>
      </w:r>
      <w:r w:rsidRPr="00B27703">
        <w:rPr>
          <w:spacing w:val="-1"/>
        </w:rPr>
        <w:t xml:space="preserve"> </w:t>
      </w:r>
      <w:r w:rsidRPr="00B27703">
        <w:t>data?</w:t>
      </w:r>
      <w:r w:rsidR="001A5E18" w:rsidRPr="00B27703">
        <w:t xml:space="preserve"> (</w:t>
      </w:r>
      <w:r w:rsidRPr="00B27703">
        <w:t>See</w:t>
      </w:r>
      <w:r w:rsidR="001A5E18" w:rsidRPr="00B27703">
        <w:t xml:space="preserve"> </w:t>
      </w:r>
      <w:r w:rsidR="001A5E18" w:rsidRPr="00B27703">
        <w:rPr>
          <w:b/>
          <w:bCs/>
        </w:rPr>
        <w:t>TAMU-CC Repositories Available</w:t>
      </w:r>
      <w:r w:rsidR="001A5E18" w:rsidRPr="00B27703">
        <w:t xml:space="preserve"> section below) </w:t>
      </w:r>
    </w:p>
    <w:p w14:paraId="3238277A" w14:textId="66D1333B" w:rsidR="001E43B9" w:rsidRPr="00B27703" w:rsidRDefault="008104DB" w:rsidP="002D1B48">
      <w:pPr>
        <w:pStyle w:val="ListParagraph"/>
        <w:numPr>
          <w:ilvl w:val="0"/>
          <w:numId w:val="17"/>
        </w:numPr>
        <w:tabs>
          <w:tab w:val="left" w:pos="1181"/>
        </w:tabs>
        <w:spacing w:line="240" w:lineRule="exact"/>
        <w:ind w:right="923"/>
        <w:jc w:val="both"/>
      </w:pPr>
      <w:r w:rsidRPr="00B27703">
        <w:t>What</w:t>
      </w:r>
      <w:r w:rsidRPr="00B27703">
        <w:rPr>
          <w:spacing w:val="-1"/>
        </w:rPr>
        <w:t xml:space="preserve"> </w:t>
      </w:r>
      <w:r w:rsidRPr="00B27703">
        <w:t>transformations</w:t>
      </w:r>
      <w:r w:rsidRPr="00B27703">
        <w:rPr>
          <w:spacing w:val="-1"/>
        </w:rPr>
        <w:t xml:space="preserve"> </w:t>
      </w:r>
      <w:r w:rsidRPr="00B27703">
        <w:t>will</w:t>
      </w:r>
      <w:r w:rsidRPr="00B27703">
        <w:rPr>
          <w:spacing w:val="-1"/>
        </w:rPr>
        <w:t xml:space="preserve"> </w:t>
      </w:r>
      <w:r w:rsidRPr="00B27703">
        <w:t>be</w:t>
      </w:r>
      <w:r w:rsidRPr="00B27703">
        <w:rPr>
          <w:spacing w:val="-1"/>
        </w:rPr>
        <w:t xml:space="preserve"> </w:t>
      </w:r>
      <w:r w:rsidRPr="00B27703">
        <w:t>necessary</w:t>
      </w:r>
      <w:r w:rsidRPr="00B27703">
        <w:rPr>
          <w:spacing w:val="-6"/>
        </w:rPr>
        <w:t xml:space="preserve"> </w:t>
      </w:r>
      <w:r w:rsidRPr="00B27703">
        <w:t>to prepare</w:t>
      </w:r>
      <w:r w:rsidRPr="00B27703">
        <w:rPr>
          <w:spacing w:val="-1"/>
        </w:rPr>
        <w:t xml:space="preserve"> </w:t>
      </w:r>
      <w:r w:rsidRPr="00B27703">
        <w:t>data</w:t>
      </w:r>
      <w:r w:rsidRPr="00B27703">
        <w:rPr>
          <w:spacing w:val="-1"/>
        </w:rPr>
        <w:t xml:space="preserve"> </w:t>
      </w:r>
      <w:r w:rsidRPr="00B27703">
        <w:t>for</w:t>
      </w:r>
      <w:r w:rsidRPr="00B27703">
        <w:rPr>
          <w:spacing w:val="-1"/>
        </w:rPr>
        <w:t xml:space="preserve"> </w:t>
      </w:r>
      <w:r w:rsidRPr="00B27703">
        <w:t>preservation</w:t>
      </w:r>
      <w:r w:rsidRPr="00B27703">
        <w:rPr>
          <w:spacing w:val="-1"/>
        </w:rPr>
        <w:t xml:space="preserve"> </w:t>
      </w:r>
      <w:r w:rsidRPr="00B27703">
        <w:t>/ data</w:t>
      </w:r>
      <w:r w:rsidRPr="00B27703">
        <w:rPr>
          <w:spacing w:val="-57"/>
        </w:rPr>
        <w:t xml:space="preserve"> </w:t>
      </w:r>
      <w:r w:rsidRPr="00B27703">
        <w:t>sharing?</w:t>
      </w:r>
      <w:r w:rsidRPr="00B27703">
        <w:rPr>
          <w:spacing w:val="2"/>
        </w:rPr>
        <w:t xml:space="preserve"> </w:t>
      </w:r>
      <w:r w:rsidRPr="00B27703">
        <w:t>(e.g.,</w:t>
      </w:r>
      <w:r w:rsidRPr="00B27703">
        <w:rPr>
          <w:spacing w:val="1"/>
        </w:rPr>
        <w:t xml:space="preserve"> </w:t>
      </w:r>
      <w:r w:rsidRPr="00B27703">
        <w:t>data cleaning/</w:t>
      </w:r>
      <w:r w:rsidR="001A5E18" w:rsidRPr="00B27703">
        <w:t>anonymization</w:t>
      </w:r>
      <w:r w:rsidRPr="00B27703">
        <w:rPr>
          <w:spacing w:val="-1"/>
        </w:rPr>
        <w:t xml:space="preserve"> </w:t>
      </w:r>
      <w:r w:rsidRPr="00B27703">
        <w:t>where</w:t>
      </w:r>
      <w:r w:rsidRPr="00B27703">
        <w:rPr>
          <w:spacing w:val="-1"/>
        </w:rPr>
        <w:t xml:space="preserve"> </w:t>
      </w:r>
      <w:r w:rsidRPr="00B27703">
        <w:t>appropriate.)</w:t>
      </w:r>
    </w:p>
    <w:p w14:paraId="2F4F3914" w14:textId="77777777" w:rsidR="001E43B9" w:rsidRPr="00B27703" w:rsidRDefault="008104DB" w:rsidP="002D1B48">
      <w:pPr>
        <w:pStyle w:val="ListParagraph"/>
        <w:numPr>
          <w:ilvl w:val="0"/>
          <w:numId w:val="17"/>
        </w:numPr>
        <w:tabs>
          <w:tab w:val="left" w:pos="1181"/>
        </w:tabs>
        <w:spacing w:line="240" w:lineRule="exact"/>
        <w:ind w:right="548"/>
        <w:jc w:val="both"/>
      </w:pPr>
      <w:r w:rsidRPr="00B27703">
        <w:t>What</w:t>
      </w:r>
      <w:r w:rsidRPr="00B27703">
        <w:rPr>
          <w:spacing w:val="-1"/>
        </w:rPr>
        <w:t xml:space="preserve"> </w:t>
      </w:r>
      <w:r w:rsidRPr="00B27703">
        <w:t>metadata/</w:t>
      </w:r>
      <w:r w:rsidRPr="00B27703">
        <w:rPr>
          <w:spacing w:val="-1"/>
        </w:rPr>
        <w:t xml:space="preserve"> </w:t>
      </w:r>
      <w:r w:rsidRPr="00B27703">
        <w:t>documentation will</w:t>
      </w:r>
      <w:r w:rsidRPr="00B27703">
        <w:rPr>
          <w:spacing w:val="-1"/>
        </w:rPr>
        <w:t xml:space="preserve"> </w:t>
      </w:r>
      <w:r w:rsidRPr="00B27703">
        <w:t>be</w:t>
      </w:r>
      <w:r w:rsidRPr="00B27703">
        <w:rPr>
          <w:spacing w:val="-1"/>
        </w:rPr>
        <w:t xml:space="preserve"> </w:t>
      </w:r>
      <w:r w:rsidRPr="00B27703">
        <w:t>submitted alongside</w:t>
      </w:r>
      <w:r w:rsidRPr="00B27703">
        <w:rPr>
          <w:spacing w:val="-1"/>
        </w:rPr>
        <w:t xml:space="preserve"> </w:t>
      </w:r>
      <w:r w:rsidRPr="00B27703">
        <w:t>the</w:t>
      </w:r>
      <w:r w:rsidRPr="00B27703">
        <w:rPr>
          <w:spacing w:val="-2"/>
        </w:rPr>
        <w:t xml:space="preserve"> </w:t>
      </w:r>
      <w:r w:rsidRPr="00B27703">
        <w:t>data</w:t>
      </w:r>
      <w:r w:rsidRPr="00B27703">
        <w:rPr>
          <w:spacing w:val="-1"/>
        </w:rPr>
        <w:t xml:space="preserve"> </w:t>
      </w:r>
      <w:r w:rsidRPr="00B27703">
        <w:t>or</w:t>
      </w:r>
      <w:r w:rsidRPr="00B27703">
        <w:rPr>
          <w:spacing w:val="-1"/>
        </w:rPr>
        <w:t xml:space="preserve"> </w:t>
      </w:r>
      <w:r w:rsidRPr="00B27703">
        <w:t>created on</w:t>
      </w:r>
      <w:r w:rsidRPr="00B27703">
        <w:rPr>
          <w:spacing w:val="-57"/>
        </w:rPr>
        <w:t xml:space="preserve"> </w:t>
      </w:r>
      <w:r w:rsidRPr="00B27703">
        <w:t>deposit/</w:t>
      </w:r>
      <w:r w:rsidRPr="00B27703">
        <w:rPr>
          <w:spacing w:val="-1"/>
        </w:rPr>
        <w:t xml:space="preserve"> </w:t>
      </w:r>
      <w:r w:rsidRPr="00B27703">
        <w:t xml:space="preserve">transformation </w:t>
      </w:r>
      <w:proofErr w:type="gramStart"/>
      <w:r w:rsidRPr="00B27703">
        <w:t>in order to</w:t>
      </w:r>
      <w:proofErr w:type="gramEnd"/>
      <w:r w:rsidRPr="00B27703">
        <w:rPr>
          <w:spacing w:val="-1"/>
        </w:rPr>
        <w:t xml:space="preserve"> </w:t>
      </w:r>
      <w:r w:rsidRPr="00B27703">
        <w:t>make</w:t>
      </w:r>
      <w:r w:rsidRPr="00B27703">
        <w:rPr>
          <w:spacing w:val="-1"/>
        </w:rPr>
        <w:t xml:space="preserve"> </w:t>
      </w:r>
      <w:r w:rsidRPr="00B27703">
        <w:t>the</w:t>
      </w:r>
      <w:r w:rsidRPr="00B27703">
        <w:rPr>
          <w:spacing w:val="-1"/>
        </w:rPr>
        <w:t xml:space="preserve"> </w:t>
      </w:r>
      <w:r w:rsidRPr="00B27703">
        <w:t>data</w:t>
      </w:r>
      <w:r w:rsidRPr="00B27703">
        <w:rPr>
          <w:spacing w:val="1"/>
        </w:rPr>
        <w:t xml:space="preserve"> </w:t>
      </w:r>
      <w:r w:rsidRPr="00B27703">
        <w:t>reusable?</w:t>
      </w:r>
    </w:p>
    <w:p w14:paraId="0D4D923B" w14:textId="043B897F" w:rsidR="001E43B9" w:rsidRPr="00B27703" w:rsidRDefault="008104DB" w:rsidP="002D1B48">
      <w:pPr>
        <w:pStyle w:val="ListParagraph"/>
        <w:numPr>
          <w:ilvl w:val="0"/>
          <w:numId w:val="17"/>
        </w:numPr>
        <w:tabs>
          <w:tab w:val="left" w:pos="1181"/>
        </w:tabs>
        <w:spacing w:line="240" w:lineRule="exact"/>
        <w:ind w:right="271"/>
        <w:jc w:val="both"/>
      </w:pPr>
      <w:r w:rsidRPr="00B27703">
        <w:t>What</w:t>
      </w:r>
      <w:r w:rsidRPr="00B27703">
        <w:rPr>
          <w:spacing w:val="-2"/>
        </w:rPr>
        <w:t xml:space="preserve"> </w:t>
      </w:r>
      <w:r w:rsidRPr="00B27703">
        <w:t>related</w:t>
      </w:r>
      <w:r w:rsidRPr="00B27703">
        <w:rPr>
          <w:spacing w:val="-1"/>
        </w:rPr>
        <w:t xml:space="preserve"> </w:t>
      </w:r>
      <w:r w:rsidRPr="00B27703">
        <w:t>information</w:t>
      </w:r>
      <w:r w:rsidRPr="00B27703">
        <w:rPr>
          <w:spacing w:val="1"/>
        </w:rPr>
        <w:t xml:space="preserve"> </w:t>
      </w:r>
      <w:r w:rsidRPr="00B27703">
        <w:t>will</w:t>
      </w:r>
      <w:r w:rsidRPr="00B27703">
        <w:rPr>
          <w:spacing w:val="-2"/>
        </w:rPr>
        <w:t xml:space="preserve"> </w:t>
      </w:r>
      <w:r w:rsidRPr="00B27703">
        <w:t>be</w:t>
      </w:r>
      <w:r w:rsidRPr="00B27703">
        <w:rPr>
          <w:spacing w:val="-2"/>
        </w:rPr>
        <w:t xml:space="preserve"> </w:t>
      </w:r>
      <w:r w:rsidRPr="00B27703">
        <w:t>deposited</w:t>
      </w:r>
      <w:r w:rsidRPr="00B27703">
        <w:rPr>
          <w:spacing w:val="-1"/>
        </w:rPr>
        <w:t xml:space="preserve"> </w:t>
      </w:r>
      <w:r w:rsidRPr="00B27703">
        <w:t>(e.g.,</w:t>
      </w:r>
      <w:r w:rsidRPr="00B27703">
        <w:rPr>
          <w:spacing w:val="-2"/>
        </w:rPr>
        <w:t xml:space="preserve"> </w:t>
      </w:r>
      <w:r w:rsidRPr="00B27703">
        <w:t>references,</w:t>
      </w:r>
      <w:r w:rsidRPr="00B27703">
        <w:rPr>
          <w:spacing w:val="-1"/>
        </w:rPr>
        <w:t xml:space="preserve"> </w:t>
      </w:r>
      <w:r w:rsidRPr="00B27703">
        <w:t>reports,</w:t>
      </w:r>
      <w:r w:rsidRPr="00B27703">
        <w:rPr>
          <w:spacing w:val="-1"/>
        </w:rPr>
        <w:t xml:space="preserve"> </w:t>
      </w:r>
      <w:r w:rsidRPr="00B27703">
        <w:t>research</w:t>
      </w:r>
      <w:r w:rsidRPr="00B27703">
        <w:rPr>
          <w:spacing w:val="-1"/>
        </w:rPr>
        <w:t xml:space="preserve"> </w:t>
      </w:r>
      <w:r w:rsidRPr="00B27703">
        <w:t>papers,</w:t>
      </w:r>
      <w:r w:rsidRPr="00B27703">
        <w:rPr>
          <w:spacing w:val="-57"/>
        </w:rPr>
        <w:t xml:space="preserve"> </w:t>
      </w:r>
      <w:r w:rsidRPr="00B27703">
        <w:t>fonts,</w:t>
      </w:r>
      <w:r w:rsidRPr="00B27703">
        <w:rPr>
          <w:spacing w:val="-1"/>
        </w:rPr>
        <w:t xml:space="preserve"> </w:t>
      </w:r>
      <w:r w:rsidRPr="00B27703">
        <w:t>the original bid proposal, etc.)</w:t>
      </w:r>
      <w:r w:rsidR="2E76EA0D" w:rsidRPr="00B27703">
        <w:t>?</w:t>
      </w:r>
    </w:p>
    <w:p w14:paraId="73EF8C5D" w14:textId="77777777" w:rsidR="001E43B9" w:rsidRPr="00B27703" w:rsidRDefault="008104DB" w:rsidP="002D1B48">
      <w:pPr>
        <w:pStyle w:val="ListParagraph"/>
        <w:numPr>
          <w:ilvl w:val="0"/>
          <w:numId w:val="17"/>
        </w:numPr>
        <w:tabs>
          <w:tab w:val="left" w:pos="1181"/>
        </w:tabs>
        <w:spacing w:line="240" w:lineRule="exact"/>
        <w:jc w:val="both"/>
      </w:pPr>
      <w:r w:rsidRPr="00B27703">
        <w:t>How</w:t>
      </w:r>
      <w:r w:rsidRPr="00B27703">
        <w:rPr>
          <w:spacing w:val="-2"/>
        </w:rPr>
        <w:t xml:space="preserve"> </w:t>
      </w:r>
      <w:r w:rsidRPr="00B27703">
        <w:t>long</w:t>
      </w:r>
      <w:r w:rsidRPr="00B27703">
        <w:rPr>
          <w:spacing w:val="-3"/>
        </w:rPr>
        <w:t xml:space="preserve"> </w:t>
      </w:r>
      <w:r w:rsidRPr="00B27703">
        <w:t>will/should data</w:t>
      </w:r>
      <w:r w:rsidRPr="00B27703">
        <w:rPr>
          <w:spacing w:val="-1"/>
        </w:rPr>
        <w:t xml:space="preserve"> </w:t>
      </w:r>
      <w:r w:rsidRPr="00B27703">
        <w:t>be</w:t>
      </w:r>
      <w:r w:rsidRPr="00B27703">
        <w:rPr>
          <w:spacing w:val="-1"/>
        </w:rPr>
        <w:t xml:space="preserve"> </w:t>
      </w:r>
      <w:r w:rsidRPr="00B27703">
        <w:t>kept beyond the</w:t>
      </w:r>
      <w:r w:rsidRPr="00B27703">
        <w:rPr>
          <w:spacing w:val="-1"/>
        </w:rPr>
        <w:t xml:space="preserve"> </w:t>
      </w:r>
      <w:r w:rsidRPr="00B27703">
        <w:t>life of the</w:t>
      </w:r>
      <w:r w:rsidRPr="00B27703">
        <w:rPr>
          <w:spacing w:val="-3"/>
        </w:rPr>
        <w:t xml:space="preserve"> </w:t>
      </w:r>
      <w:r w:rsidRPr="00B27703">
        <w:t>project?</w:t>
      </w:r>
    </w:p>
    <w:p w14:paraId="10CB01D5" w14:textId="6405225E" w:rsidR="001A5E18" w:rsidRPr="00B27703" w:rsidRDefault="008104DB" w:rsidP="002D1B48">
      <w:pPr>
        <w:pStyle w:val="ListParagraph"/>
        <w:numPr>
          <w:ilvl w:val="0"/>
          <w:numId w:val="17"/>
        </w:numPr>
        <w:tabs>
          <w:tab w:val="left" w:pos="1181"/>
        </w:tabs>
        <w:spacing w:line="240" w:lineRule="exact"/>
        <w:ind w:right="235"/>
        <w:jc w:val="both"/>
      </w:pPr>
      <w:r w:rsidRPr="00B27703">
        <w:t>What</w:t>
      </w:r>
      <w:r w:rsidRPr="00B27703">
        <w:rPr>
          <w:spacing w:val="-1"/>
        </w:rPr>
        <w:t xml:space="preserve"> </w:t>
      </w:r>
      <w:r w:rsidRPr="00B27703">
        <w:t>procedures</w:t>
      </w:r>
      <w:r w:rsidRPr="00B27703">
        <w:rPr>
          <w:spacing w:val="-1"/>
        </w:rPr>
        <w:t xml:space="preserve"> </w:t>
      </w:r>
      <w:r w:rsidRPr="00B27703">
        <w:t>does</w:t>
      </w:r>
      <w:r w:rsidRPr="00B27703">
        <w:rPr>
          <w:spacing w:val="3"/>
        </w:rPr>
        <w:t xml:space="preserve"> </w:t>
      </w:r>
      <w:r w:rsidRPr="00B27703">
        <w:t>your intended</w:t>
      </w:r>
      <w:r w:rsidRPr="00B27703">
        <w:rPr>
          <w:spacing w:val="-1"/>
        </w:rPr>
        <w:t xml:space="preserve"> </w:t>
      </w:r>
      <w:r w:rsidRPr="00B27703">
        <w:t>long-term</w:t>
      </w:r>
      <w:r w:rsidRPr="00B27703">
        <w:rPr>
          <w:spacing w:val="-1"/>
        </w:rPr>
        <w:t xml:space="preserve"> </w:t>
      </w:r>
      <w:r w:rsidRPr="00B27703">
        <w:t>data</w:t>
      </w:r>
      <w:r w:rsidRPr="00B27703">
        <w:rPr>
          <w:spacing w:val="-1"/>
        </w:rPr>
        <w:t xml:space="preserve"> </w:t>
      </w:r>
      <w:r w:rsidRPr="00B27703">
        <w:t>storage</w:t>
      </w:r>
      <w:r w:rsidRPr="00B27703">
        <w:rPr>
          <w:spacing w:val="-2"/>
        </w:rPr>
        <w:t xml:space="preserve"> </w:t>
      </w:r>
      <w:r w:rsidRPr="00B27703">
        <w:t>facility</w:t>
      </w:r>
      <w:r w:rsidRPr="00B27703">
        <w:rPr>
          <w:spacing w:val="-5"/>
        </w:rPr>
        <w:t xml:space="preserve"> </w:t>
      </w:r>
      <w:r w:rsidRPr="00B27703">
        <w:t>have</w:t>
      </w:r>
      <w:r w:rsidRPr="00B27703">
        <w:rPr>
          <w:spacing w:val="-2"/>
        </w:rPr>
        <w:t xml:space="preserve"> </w:t>
      </w:r>
      <w:r w:rsidRPr="00B27703">
        <w:t>in</w:t>
      </w:r>
      <w:r w:rsidRPr="00B27703">
        <w:rPr>
          <w:spacing w:val="1"/>
        </w:rPr>
        <w:t xml:space="preserve"> </w:t>
      </w:r>
      <w:r w:rsidRPr="00B27703">
        <w:t>place</w:t>
      </w:r>
      <w:r w:rsidRPr="00B27703">
        <w:rPr>
          <w:spacing w:val="-1"/>
        </w:rPr>
        <w:t xml:space="preserve"> </w:t>
      </w:r>
      <w:r w:rsidRPr="00B27703">
        <w:t>for</w:t>
      </w:r>
      <w:r w:rsidRPr="00B27703">
        <w:rPr>
          <w:spacing w:val="-57"/>
        </w:rPr>
        <w:t xml:space="preserve"> </w:t>
      </w:r>
      <w:r w:rsidRPr="00B27703">
        <w:t>preservation</w:t>
      </w:r>
      <w:r w:rsidRPr="00B27703">
        <w:rPr>
          <w:spacing w:val="-1"/>
        </w:rPr>
        <w:t xml:space="preserve"> </w:t>
      </w:r>
      <w:r w:rsidRPr="00B27703">
        <w:t>and backup?</w:t>
      </w:r>
    </w:p>
    <w:p w14:paraId="34044A97" w14:textId="77777777" w:rsidR="00E921B3" w:rsidRPr="00B27703" w:rsidRDefault="00E921B3" w:rsidP="002D1B48">
      <w:pPr>
        <w:tabs>
          <w:tab w:val="left" w:pos="1181"/>
        </w:tabs>
        <w:spacing w:line="240" w:lineRule="exact"/>
        <w:ind w:right="235"/>
        <w:jc w:val="both"/>
      </w:pPr>
    </w:p>
    <w:p w14:paraId="4D22795C" w14:textId="77777777" w:rsidR="00E921B3" w:rsidRPr="00B27703" w:rsidRDefault="00E921B3" w:rsidP="002D1B48">
      <w:pPr>
        <w:spacing w:line="240" w:lineRule="exact"/>
        <w:jc w:val="both"/>
        <w:rPr>
          <w:b/>
          <w:bCs/>
        </w:rPr>
      </w:pPr>
      <w:r w:rsidRPr="00B27703">
        <w:br w:type="page"/>
      </w:r>
    </w:p>
    <w:p w14:paraId="43C0D8DF" w14:textId="2172D357" w:rsidR="001E43B9" w:rsidRPr="00B27703" w:rsidRDefault="001A5E18" w:rsidP="002D1B48">
      <w:pPr>
        <w:pStyle w:val="Heading1"/>
        <w:spacing w:line="240" w:lineRule="exact"/>
        <w:ind w:left="0"/>
        <w:jc w:val="both"/>
        <w:rPr>
          <w:sz w:val="22"/>
          <w:szCs w:val="22"/>
        </w:rPr>
      </w:pPr>
      <w:r w:rsidRPr="00B27703">
        <w:rPr>
          <w:sz w:val="22"/>
          <w:szCs w:val="22"/>
        </w:rPr>
        <w:lastRenderedPageBreak/>
        <w:t xml:space="preserve">TAMU-CC </w:t>
      </w:r>
      <w:r w:rsidR="008104DB" w:rsidRPr="00B27703">
        <w:rPr>
          <w:sz w:val="22"/>
          <w:szCs w:val="22"/>
        </w:rPr>
        <w:t>R</w:t>
      </w:r>
      <w:r w:rsidRPr="00B27703">
        <w:rPr>
          <w:sz w:val="22"/>
          <w:szCs w:val="22"/>
        </w:rPr>
        <w:t xml:space="preserve">epositories </w:t>
      </w:r>
      <w:r w:rsidR="008104DB" w:rsidRPr="00B27703">
        <w:rPr>
          <w:sz w:val="22"/>
          <w:szCs w:val="22"/>
        </w:rPr>
        <w:t>A</w:t>
      </w:r>
      <w:r w:rsidRPr="00B27703">
        <w:rPr>
          <w:sz w:val="22"/>
          <w:szCs w:val="22"/>
        </w:rPr>
        <w:t>vailable</w:t>
      </w:r>
    </w:p>
    <w:p w14:paraId="488EDDE7" w14:textId="5C907419" w:rsidR="00E921B3" w:rsidRPr="00B27703" w:rsidRDefault="001A5E18" w:rsidP="002D1B48">
      <w:pPr>
        <w:tabs>
          <w:tab w:val="left" w:pos="1181"/>
        </w:tabs>
        <w:spacing w:before="120" w:line="240" w:lineRule="exact"/>
        <w:ind w:right="235"/>
        <w:jc w:val="both"/>
      </w:pPr>
      <w:r w:rsidRPr="00B27703">
        <w:t>You may want to consider using one of these repositories for your data</w:t>
      </w:r>
      <w:r w:rsidR="00973545" w:rsidRPr="00B27703">
        <w:t>:</w:t>
      </w:r>
      <w:r w:rsidRPr="00B27703">
        <w:t xml:space="preserve"> </w:t>
      </w:r>
    </w:p>
    <w:p w14:paraId="1FF986F6" w14:textId="77777777" w:rsidR="00933D6E" w:rsidRPr="00B27703" w:rsidRDefault="00E921B3" w:rsidP="002D1B48">
      <w:pPr>
        <w:pStyle w:val="Heading2"/>
        <w:ind w:left="0"/>
        <w:jc w:val="both"/>
        <w:rPr>
          <w:sz w:val="22"/>
          <w:szCs w:val="22"/>
        </w:rPr>
      </w:pPr>
      <w:r w:rsidRPr="00B27703">
        <w:rPr>
          <w:sz w:val="22"/>
          <w:szCs w:val="22"/>
        </w:rPr>
        <w:t xml:space="preserve">1. </w:t>
      </w:r>
      <w:r w:rsidR="001A5E18" w:rsidRPr="00B27703">
        <w:rPr>
          <w:sz w:val="22"/>
          <w:szCs w:val="22"/>
        </w:rPr>
        <w:t xml:space="preserve">The Gulf of Mexico Research Initiative Information and Data Cooperative (GRIIDC) </w:t>
      </w:r>
    </w:p>
    <w:p w14:paraId="016E8C26" w14:textId="77777777" w:rsidR="00933D6E" w:rsidRPr="00B27703" w:rsidRDefault="00E921B3" w:rsidP="002D1B48">
      <w:pPr>
        <w:spacing w:line="240" w:lineRule="exact"/>
        <w:jc w:val="both"/>
      </w:pPr>
      <w:r w:rsidRPr="00B27703">
        <w:t xml:space="preserve">The Gulf of Mexico Research Initiative Information and Data Cooperative (GRIIDC) </w:t>
      </w:r>
      <w:r w:rsidR="001A5E18" w:rsidRPr="00B27703">
        <w:t>is a team of researchers, data specialists and computer system developers who are supporting the development of a data management system to store scientific data generated by Gulf of Mexico researchers. The</w:t>
      </w:r>
      <w:r w:rsidR="008104DB" w:rsidRPr="00B27703">
        <w:t xml:space="preserve"> </w:t>
      </w:r>
      <w:hyperlink r:id="rId19" w:history="1">
        <w:r w:rsidR="001A5E18" w:rsidRPr="00B27703">
          <w:rPr>
            <w:rStyle w:val="Hyperlink"/>
          </w:rPr>
          <w:t>Master Research Agreement</w:t>
        </w:r>
      </w:hyperlink>
      <w:r w:rsidR="008104DB" w:rsidRPr="00B27703">
        <w:t xml:space="preserve"> </w:t>
      </w:r>
      <w:r w:rsidR="001A5E18" w:rsidRPr="00B27703">
        <w:t>between BP and the Gulf of Mexico Alliance that established </w:t>
      </w:r>
      <w:hyperlink r:id="rId20" w:history="1">
        <w:r w:rsidR="001A5E18" w:rsidRPr="00B27703">
          <w:rPr>
            <w:rStyle w:val="Hyperlink"/>
          </w:rPr>
          <w:t>the Gulf of Mexico Research Initiative (</w:t>
        </w:r>
        <w:proofErr w:type="spellStart"/>
        <w:r w:rsidR="001A5E18" w:rsidRPr="00B27703">
          <w:rPr>
            <w:rStyle w:val="Hyperlink"/>
          </w:rPr>
          <w:t>GoMRI</w:t>
        </w:r>
        <w:proofErr w:type="spellEnd"/>
        <w:r w:rsidR="001A5E18" w:rsidRPr="00B27703">
          <w:rPr>
            <w:rStyle w:val="Hyperlink"/>
          </w:rPr>
          <w:t>)</w:t>
        </w:r>
      </w:hyperlink>
      <w:r w:rsidR="008104DB" w:rsidRPr="00B27703">
        <w:t xml:space="preserve"> </w:t>
      </w:r>
      <w:r w:rsidR="001A5E18" w:rsidRPr="00B27703">
        <w:t xml:space="preserve">included provisions that all data collected or generated through the agreement must be made available to the public. The Gulf of Mexico Research Initiative Information and Data Cooperative (GRIIDC) is the vehicle through which </w:t>
      </w:r>
      <w:proofErr w:type="spellStart"/>
      <w:r w:rsidR="001A5E18" w:rsidRPr="00B27703">
        <w:t>GoMRI</w:t>
      </w:r>
      <w:proofErr w:type="spellEnd"/>
      <w:r w:rsidR="001A5E18" w:rsidRPr="00B27703">
        <w:t xml:space="preserve"> is fulfilling this requirement.</w:t>
      </w:r>
    </w:p>
    <w:p w14:paraId="45629F3B" w14:textId="77777777" w:rsidR="00933D6E" w:rsidRPr="00B27703" w:rsidRDefault="00933D6E" w:rsidP="002D1B48">
      <w:pPr>
        <w:spacing w:line="240" w:lineRule="exact"/>
        <w:jc w:val="both"/>
      </w:pPr>
    </w:p>
    <w:p w14:paraId="42000B38" w14:textId="1B5C778A" w:rsidR="00933D6E" w:rsidRPr="00B27703" w:rsidRDefault="001A5E18" w:rsidP="002D1B48">
      <w:pPr>
        <w:spacing w:line="240" w:lineRule="exact"/>
        <w:jc w:val="both"/>
      </w:pPr>
      <w:r w:rsidRPr="00B27703">
        <w:t>GRIIDC is housed at the </w:t>
      </w:r>
      <w:hyperlink r:id="rId21" w:history="1">
        <w:r w:rsidRPr="00B27703">
          <w:rPr>
            <w:rStyle w:val="Hyperlink"/>
          </w:rPr>
          <w:t>Harte Research Institute for Gulf of Mexico Studies (HRI)</w:t>
        </w:r>
      </w:hyperlink>
      <w:r w:rsidR="008104DB" w:rsidRPr="00B27703">
        <w:t xml:space="preserve"> </w:t>
      </w:r>
      <w:r w:rsidRPr="00B27703">
        <w:t>at</w:t>
      </w:r>
      <w:r w:rsidR="008104DB" w:rsidRPr="00B27703">
        <w:t xml:space="preserve"> </w:t>
      </w:r>
      <w:hyperlink r:id="rId22" w:history="1">
        <w:r w:rsidRPr="00B27703">
          <w:rPr>
            <w:rStyle w:val="Hyperlink"/>
          </w:rPr>
          <w:t>Texas A&amp;M University – Corpus Christi (TAMUCC)</w:t>
        </w:r>
      </w:hyperlink>
      <w:r w:rsidRPr="00B27703">
        <w:t xml:space="preserve">. Administrative staff including the GRIIDC Director and Program Manager are supported by a technical staff team that includes software engineers, data analysts, web developers, subject matter experts and partners at Texas A&amp;M University and the Florida Fish and Wildlife Research Institute. Guiding the work of staff at GRIIDC is an Advisory Committee that includes one representative from each the </w:t>
      </w:r>
      <w:proofErr w:type="spellStart"/>
      <w:r w:rsidRPr="00B27703">
        <w:t>GoMRI</w:t>
      </w:r>
      <w:proofErr w:type="spellEnd"/>
      <w:r w:rsidRPr="00B27703">
        <w:t xml:space="preserve"> Research Consortia, the </w:t>
      </w:r>
      <w:proofErr w:type="spellStart"/>
      <w:r w:rsidRPr="00B27703">
        <w:t>GoMRI</w:t>
      </w:r>
      <w:proofErr w:type="spellEnd"/>
      <w:r w:rsidRPr="00B27703">
        <w:t xml:space="preserve"> Administrative Unit, </w:t>
      </w:r>
      <w:proofErr w:type="spellStart"/>
      <w:r w:rsidRPr="00B27703">
        <w:t>GoMRI</w:t>
      </w:r>
      <w:proofErr w:type="spellEnd"/>
      <w:r w:rsidRPr="00B27703">
        <w:t xml:space="preserve"> Research Board Data Committee, the National Oceanic and Atmospheric Administration’s (NOAA) National Centers for Environmental Information (NCEI) as well as </w:t>
      </w:r>
      <w:proofErr w:type="spellStart"/>
      <w:r w:rsidRPr="00B27703">
        <w:t>GoMRI’s</w:t>
      </w:r>
      <w:proofErr w:type="spellEnd"/>
      <w:r w:rsidRPr="00B27703">
        <w:t xml:space="preserve"> Chief Scientific Officer and the Director of GRIIDC. The Advisory Committee meets on a bi-monthly basis to provide GRIIDC direction and feedback through evaluation of past activities. Working groups are formed by the Advisory Committee to investigate issues and develop recommendations on GRIIDC policies and program direction.</w:t>
      </w:r>
    </w:p>
    <w:p w14:paraId="1E5E1BC8" w14:textId="77777777" w:rsidR="00933D6E" w:rsidRPr="00B27703" w:rsidRDefault="00933D6E" w:rsidP="002D1B48">
      <w:pPr>
        <w:spacing w:line="240" w:lineRule="exact"/>
        <w:jc w:val="both"/>
      </w:pPr>
    </w:p>
    <w:p w14:paraId="23CAEBD9" w14:textId="779EB3A1" w:rsidR="001A5E18" w:rsidRPr="00B27703" w:rsidRDefault="001A5E18" w:rsidP="002D1B48">
      <w:pPr>
        <w:spacing w:line="240" w:lineRule="exact"/>
        <w:jc w:val="both"/>
      </w:pPr>
      <w:r w:rsidRPr="00B27703">
        <w:t xml:space="preserve">The GRIIDC team is building a data management system for scientific data generated by Gulf of Mexico researchers. The GRIIDC data management system provides researchers with a variety of tools to help manage data throughout the lifecycle of a project. For example, the GRIIDC Dataset Information Form (DIF) is a resource designed to assist researchers with data management planning. While the system assists researchers with multiple phases of data management, the main functions of the system are storing and sharing data. Researchers from diverse fields of study, including biology, chemistry, physical oceanography, sociology, political </w:t>
      </w:r>
      <w:r w:rsidR="008104DB" w:rsidRPr="00B27703">
        <w:t>science,</w:t>
      </w:r>
      <w:r w:rsidRPr="00B27703">
        <w:t xml:space="preserve"> and public health, </w:t>
      </w:r>
      <w:proofErr w:type="gramStart"/>
      <w:r w:rsidRPr="00B27703">
        <w:t>are able to</w:t>
      </w:r>
      <w:proofErr w:type="gramEnd"/>
      <w:r w:rsidRPr="00B27703">
        <w:t xml:space="preserve"> store their data in the GRIIDC system. Through the GRIIDC Search page, researchers, policy makers, and the </w:t>
      </w:r>
      <w:proofErr w:type="gramStart"/>
      <w:r w:rsidRPr="00B27703">
        <w:t>general public</w:t>
      </w:r>
      <w:proofErr w:type="gramEnd"/>
      <w:r w:rsidRPr="00B27703">
        <w:t xml:space="preserve"> are able to search for and download this data. This shared data can be used to address innovative scientific research questions, assess policies and programs, and in educational initiatives. By providing a forum for both storing and sharing data the GRIIDC system increases the impact of scientific research in the Gulf of Mexico and beyond for the benefit of soc</w:t>
      </w:r>
      <w:r w:rsidR="008104DB" w:rsidRPr="00B27703">
        <w:t xml:space="preserve">iety. </w:t>
      </w:r>
    </w:p>
    <w:p w14:paraId="5CB4544A" w14:textId="77777777" w:rsidR="001A5E18" w:rsidRPr="00B27703" w:rsidRDefault="001A5E18" w:rsidP="002D1B48">
      <w:pPr>
        <w:tabs>
          <w:tab w:val="left" w:pos="1181"/>
        </w:tabs>
        <w:spacing w:before="120" w:line="240" w:lineRule="exact"/>
        <w:ind w:right="235"/>
        <w:jc w:val="both"/>
      </w:pPr>
    </w:p>
    <w:p w14:paraId="1FF6A12E" w14:textId="53D2CDA5" w:rsidR="00E921B3" w:rsidRPr="00B27703" w:rsidRDefault="00933D6E" w:rsidP="002D1B48">
      <w:pPr>
        <w:pStyle w:val="Heading2"/>
        <w:spacing w:line="240" w:lineRule="exact"/>
        <w:ind w:left="0"/>
        <w:jc w:val="both"/>
        <w:rPr>
          <w:sz w:val="22"/>
          <w:szCs w:val="22"/>
        </w:rPr>
      </w:pPr>
      <w:r w:rsidRPr="00B27703">
        <w:rPr>
          <w:sz w:val="22"/>
          <w:szCs w:val="22"/>
        </w:rPr>
        <w:t xml:space="preserve">2. </w:t>
      </w:r>
      <w:r w:rsidR="001A5E18" w:rsidRPr="00B27703">
        <w:rPr>
          <w:sz w:val="22"/>
          <w:szCs w:val="22"/>
        </w:rPr>
        <w:t xml:space="preserve">TAMU-CC Repository </w:t>
      </w:r>
    </w:p>
    <w:p w14:paraId="137721BF" w14:textId="77777777" w:rsidR="00933D6E" w:rsidRPr="00B27703" w:rsidRDefault="00E921B3" w:rsidP="002D1B48">
      <w:pPr>
        <w:tabs>
          <w:tab w:val="left" w:pos="1181"/>
        </w:tabs>
        <w:spacing w:line="240" w:lineRule="exact"/>
        <w:ind w:right="235"/>
        <w:jc w:val="both"/>
        <w:rPr>
          <w:b/>
          <w:bCs/>
        </w:rPr>
      </w:pPr>
      <w:r w:rsidRPr="00B27703">
        <w:t>The TAMU-CC Repository</w:t>
      </w:r>
      <w:r w:rsidRPr="00B27703">
        <w:rPr>
          <w:b/>
          <w:bCs/>
        </w:rPr>
        <w:t xml:space="preserve"> </w:t>
      </w:r>
      <w:r w:rsidR="005007CE" w:rsidRPr="00B27703">
        <w:t xml:space="preserve">is the university’s </w:t>
      </w:r>
      <w:r w:rsidR="001A5E18" w:rsidRPr="00B27703">
        <w:t xml:space="preserve">digital </w:t>
      </w:r>
      <w:r w:rsidR="005007CE" w:rsidRPr="00B27703">
        <w:t xml:space="preserve">institution </w:t>
      </w:r>
      <w:r w:rsidR="001A5E18" w:rsidRPr="00B27703">
        <w:t>repository focused on collecting, managing, and disseminating important digital content produced by the members of an institution like a university. The TAMU-CC repository (</w:t>
      </w:r>
      <w:hyperlink r:id="rId23">
        <w:r w:rsidR="001A5E18" w:rsidRPr="00B27703">
          <w:rPr>
            <w:rStyle w:val="Hyperlink"/>
          </w:rPr>
          <w:t>https://tamucc-ir.tdl.org/</w:t>
        </w:r>
      </w:hyperlink>
      <w:r w:rsidR="001A5E18" w:rsidRPr="00B27703">
        <w:t>) is open to all members of the university community to contribute content for persistent long-term access and management.</w:t>
      </w:r>
      <w:r w:rsidR="008104DB" w:rsidRPr="00B27703">
        <w:t xml:space="preserve"> </w:t>
      </w:r>
      <w:r w:rsidR="001A5E18" w:rsidRPr="00B27703">
        <w:t>Management activities include preservation activities, application of metadata standards to promote discovery and access, and persistent links to content for use in citing and linking to works. </w:t>
      </w:r>
    </w:p>
    <w:p w14:paraId="78ACA726" w14:textId="77777777" w:rsidR="00933D6E" w:rsidRPr="00B27703" w:rsidRDefault="00933D6E" w:rsidP="002D1B48">
      <w:pPr>
        <w:tabs>
          <w:tab w:val="left" w:pos="1181"/>
        </w:tabs>
        <w:spacing w:line="240" w:lineRule="exact"/>
        <w:ind w:right="235"/>
        <w:jc w:val="both"/>
        <w:rPr>
          <w:b/>
          <w:bCs/>
        </w:rPr>
      </w:pPr>
    </w:p>
    <w:p w14:paraId="70224D74" w14:textId="77777777" w:rsidR="00933D6E" w:rsidRPr="00B27703" w:rsidRDefault="001A5E18" w:rsidP="002D1B48">
      <w:pPr>
        <w:tabs>
          <w:tab w:val="left" w:pos="1181"/>
        </w:tabs>
        <w:spacing w:line="240" w:lineRule="exact"/>
        <w:ind w:right="235"/>
        <w:jc w:val="both"/>
        <w:rPr>
          <w:b/>
          <w:bCs/>
        </w:rPr>
      </w:pPr>
      <w:r w:rsidRPr="00B27703">
        <w:t>The TAMU-CC</w:t>
      </w:r>
      <w:r w:rsidR="008104DB" w:rsidRPr="00B27703">
        <w:t xml:space="preserve"> </w:t>
      </w:r>
      <w:r w:rsidRPr="00B27703">
        <w:t>Repository collects and provides long term public access to the scholarly output of the students, staff, faculty, and researchers</w:t>
      </w:r>
      <w:r w:rsidR="008104DB" w:rsidRPr="00B27703">
        <w:t xml:space="preserve"> </w:t>
      </w:r>
      <w:r w:rsidRPr="00B27703">
        <w:t xml:space="preserve">of Texas A&amp;M University - Corpus Christi </w:t>
      </w:r>
      <w:proofErr w:type="gramStart"/>
      <w:r w:rsidRPr="00B27703">
        <w:t>in order to</w:t>
      </w:r>
      <w:proofErr w:type="gramEnd"/>
      <w:r w:rsidRPr="00B27703">
        <w:t xml:space="preserve"> increase the exposure and impact of scholarship at TAMU-CC and to raise the profile of TAMU-CC scholarship on the World Wide Web.</w:t>
      </w:r>
      <w:r w:rsidR="008104DB" w:rsidRPr="00B27703">
        <w:t xml:space="preserve"> </w:t>
      </w:r>
      <w:r w:rsidRPr="00B27703">
        <w:t>The repository is also the main digital dissemination platform for library special collections.</w:t>
      </w:r>
    </w:p>
    <w:p w14:paraId="4962C61C" w14:textId="77777777" w:rsidR="00933D6E" w:rsidRPr="00B27703" w:rsidRDefault="00933D6E" w:rsidP="002D1B48">
      <w:pPr>
        <w:tabs>
          <w:tab w:val="left" w:pos="1181"/>
        </w:tabs>
        <w:spacing w:line="240" w:lineRule="exact"/>
        <w:ind w:right="235"/>
        <w:jc w:val="both"/>
        <w:rPr>
          <w:b/>
          <w:bCs/>
        </w:rPr>
      </w:pPr>
    </w:p>
    <w:p w14:paraId="2B2E4CD8" w14:textId="3ED0A014" w:rsidR="001A5E18" w:rsidRPr="002D1B48" w:rsidRDefault="001A5E18" w:rsidP="002D1B48">
      <w:pPr>
        <w:tabs>
          <w:tab w:val="left" w:pos="1181"/>
        </w:tabs>
        <w:spacing w:line="240" w:lineRule="exact"/>
        <w:ind w:right="235"/>
        <w:jc w:val="both"/>
        <w:rPr>
          <w:rFonts w:ascii="Arial" w:hAnsi="Arial" w:cs="Arial"/>
          <w:b/>
          <w:bCs/>
          <w:sz w:val="20"/>
          <w:szCs w:val="20"/>
        </w:rPr>
      </w:pPr>
      <w:r w:rsidRPr="00B27703">
        <w:t xml:space="preserve">Users can post open access versions of their scholarship in the repository for online access by the public. The objective of including an open access version of faculty works in an institutional repository is to </w:t>
      </w:r>
      <w:r w:rsidRPr="00B27703">
        <w:lastRenderedPageBreak/>
        <w:t>enable open versions of academic literature to be found, re-used, and have impact beyond what is possible if works are only available behind a</w:t>
      </w:r>
      <w:r w:rsidR="008104DB" w:rsidRPr="00B27703">
        <w:t xml:space="preserve"> </w:t>
      </w:r>
      <w:r w:rsidRPr="00B27703">
        <w:t>paywall. Essentially, hosting published works in a repository makes them more accessible, which means works will be seen, read, and used by more users,</w:t>
      </w:r>
      <w:r w:rsidR="008104DB" w:rsidRPr="00B27703">
        <w:t xml:space="preserve"> </w:t>
      </w:r>
      <w:r w:rsidRPr="00B27703">
        <w:t xml:space="preserve">expanding the reach of published works beyond who has access to the </w:t>
      </w:r>
      <w:proofErr w:type="gramStart"/>
      <w:r w:rsidRPr="00B27703">
        <w:t>particular journal</w:t>
      </w:r>
      <w:proofErr w:type="gramEnd"/>
      <w:r w:rsidRPr="00B27703">
        <w:t xml:space="preserve"> in</w:t>
      </w:r>
      <w:r w:rsidR="008104DB" w:rsidRPr="00B27703">
        <w:t xml:space="preserve"> </w:t>
      </w:r>
      <w:r w:rsidRPr="00B27703">
        <w:t>which</w:t>
      </w:r>
      <w:r w:rsidR="008104DB" w:rsidRPr="00B27703">
        <w:t xml:space="preserve"> </w:t>
      </w:r>
      <w:r w:rsidRPr="00B27703">
        <w:t>the work was published.</w:t>
      </w:r>
      <w:r w:rsidR="008104DB" w:rsidRPr="00B27703">
        <w:t xml:space="preserve"> </w:t>
      </w:r>
      <w:r w:rsidRPr="00B27703">
        <w:t>The library can help users verify permissions and rights for posting scholarly works online. A persistent link for each item in the repository is available for use in linking to the work from personal and departmental web pages, CVs, and other documents</w:t>
      </w:r>
      <w:r w:rsidRPr="00933D6E">
        <w:rPr>
          <w:rFonts w:ascii="Arial" w:hAnsi="Arial" w:cs="Arial"/>
          <w:sz w:val="20"/>
          <w:szCs w:val="20"/>
        </w:rPr>
        <w:t>.</w:t>
      </w:r>
    </w:p>
    <w:sectPr w:rsidR="001A5E18" w:rsidRPr="002D1B48" w:rsidSect="006776AF">
      <w:pgSz w:w="12240" w:h="15840"/>
      <w:pgMar w:top="1360" w:right="1340" w:bottom="132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C477" w14:textId="77777777" w:rsidR="005B4A1A" w:rsidRDefault="005B4A1A">
      <w:r>
        <w:separator/>
      </w:r>
    </w:p>
  </w:endnote>
  <w:endnote w:type="continuationSeparator" w:id="0">
    <w:p w14:paraId="141B82DC" w14:textId="77777777" w:rsidR="005B4A1A" w:rsidRDefault="005B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284184"/>
      <w:docPartObj>
        <w:docPartGallery w:val="Page Numbers (Bottom of Page)"/>
        <w:docPartUnique/>
      </w:docPartObj>
    </w:sdtPr>
    <w:sdtEndPr>
      <w:rPr>
        <w:noProof/>
      </w:rPr>
    </w:sdtEndPr>
    <w:sdtContent>
      <w:p w14:paraId="1D53A865" w14:textId="3A73C939" w:rsidR="002D1B48" w:rsidRPr="00B27703" w:rsidRDefault="002D1B48" w:rsidP="002D1B48">
        <w:pPr>
          <w:pStyle w:val="Footer"/>
          <w:spacing w:line="240" w:lineRule="exact"/>
          <w:jc w:val="center"/>
        </w:pPr>
        <w:r w:rsidRPr="00B27703">
          <w:fldChar w:fldCharType="begin"/>
        </w:r>
        <w:r w:rsidRPr="00B27703">
          <w:instrText xml:space="preserve"> PAGE   \* MERGEFORMAT </w:instrText>
        </w:r>
        <w:r w:rsidRPr="00B27703">
          <w:fldChar w:fldCharType="separate"/>
        </w:r>
        <w:r w:rsidRPr="00B27703">
          <w:rPr>
            <w:noProof/>
          </w:rPr>
          <w:t>2</w:t>
        </w:r>
        <w:r w:rsidRPr="00B27703">
          <w:rPr>
            <w:noProof/>
          </w:rPr>
          <w:fldChar w:fldCharType="end"/>
        </w:r>
      </w:p>
    </w:sdtContent>
  </w:sdt>
  <w:p w14:paraId="10461E04" w14:textId="053AAAEC" w:rsidR="001E43B9" w:rsidRPr="001A5E18" w:rsidRDefault="001E43B9" w:rsidP="002D1B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AA81" w14:textId="77777777" w:rsidR="005B4A1A" w:rsidRDefault="005B4A1A">
      <w:r>
        <w:separator/>
      </w:r>
    </w:p>
  </w:footnote>
  <w:footnote w:type="continuationSeparator" w:id="0">
    <w:p w14:paraId="5E78FF16" w14:textId="77777777" w:rsidR="005B4A1A" w:rsidRDefault="005B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D5B4" w14:textId="104884D3" w:rsidR="00B27703" w:rsidRDefault="00B27703" w:rsidP="00B27703">
    <w:pPr>
      <w:pStyle w:val="Header"/>
      <w:jc w:val="right"/>
    </w:pPr>
    <w:r>
      <w:t>Mar. 2022</w:t>
    </w:r>
  </w:p>
  <w:p w14:paraId="0B5ADE52" w14:textId="37AB1023" w:rsidR="009520CA" w:rsidRDefault="009520CA" w:rsidP="00D214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BB"/>
    <w:multiLevelType w:val="hybridMultilevel"/>
    <w:tmpl w:val="901CEEAC"/>
    <w:lvl w:ilvl="0" w:tplc="79E47E9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AD5CD0"/>
    <w:multiLevelType w:val="hybridMultilevel"/>
    <w:tmpl w:val="C79AE9B0"/>
    <w:lvl w:ilvl="0" w:tplc="3892B198">
      <w:start w:val="3"/>
      <w:numFmt w:val="upperRoman"/>
      <w:lvlText w:val="%1."/>
      <w:lvlJc w:val="left"/>
      <w:pPr>
        <w:ind w:left="720" w:hanging="72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0F4F8F"/>
    <w:multiLevelType w:val="hybridMultilevel"/>
    <w:tmpl w:val="C194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B08F6"/>
    <w:multiLevelType w:val="hybridMultilevel"/>
    <w:tmpl w:val="04A6D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318EC"/>
    <w:multiLevelType w:val="hybridMultilevel"/>
    <w:tmpl w:val="86DAF936"/>
    <w:lvl w:ilvl="0" w:tplc="2E8C166C">
      <w:start w:val="1"/>
      <w:numFmt w:val="upperRoman"/>
      <w:lvlText w:val="%1."/>
      <w:lvlJc w:val="left"/>
      <w:pPr>
        <w:ind w:left="820" w:hanging="514"/>
        <w:jc w:val="right"/>
      </w:pPr>
      <w:rPr>
        <w:rFonts w:ascii="Times New Roman" w:eastAsia="Times New Roman" w:hAnsi="Times New Roman" w:cs="Times New Roman" w:hint="default"/>
        <w:b/>
        <w:bCs/>
        <w:i w:val="0"/>
        <w:iCs w:val="0"/>
        <w:w w:val="99"/>
        <w:sz w:val="24"/>
        <w:szCs w:val="24"/>
        <w:lang w:val="en-US" w:eastAsia="en-US" w:bidi="ar-SA"/>
      </w:rPr>
    </w:lvl>
    <w:lvl w:ilvl="1" w:tplc="9B8CED68">
      <w:start w:val="1"/>
      <w:numFmt w:val="decimal"/>
      <w:lvlText w:val="%2."/>
      <w:lvlJc w:val="left"/>
      <w:pPr>
        <w:ind w:left="1180" w:hanging="360"/>
      </w:pPr>
      <w:rPr>
        <w:rFonts w:hint="default"/>
        <w:w w:val="100"/>
        <w:lang w:val="en-US" w:eastAsia="en-US" w:bidi="ar-SA"/>
      </w:rPr>
    </w:lvl>
    <w:lvl w:ilvl="2" w:tplc="6A526CBA">
      <w:numFmt w:val="bullet"/>
      <w:lvlText w:val="•"/>
      <w:lvlJc w:val="left"/>
      <w:pPr>
        <w:ind w:left="2111" w:hanging="360"/>
      </w:pPr>
      <w:rPr>
        <w:rFonts w:hint="default"/>
        <w:lang w:val="en-US" w:eastAsia="en-US" w:bidi="ar-SA"/>
      </w:rPr>
    </w:lvl>
    <w:lvl w:ilvl="3" w:tplc="A4DE48B2">
      <w:numFmt w:val="bullet"/>
      <w:lvlText w:val="•"/>
      <w:lvlJc w:val="left"/>
      <w:pPr>
        <w:ind w:left="3042" w:hanging="360"/>
      </w:pPr>
      <w:rPr>
        <w:rFonts w:hint="default"/>
        <w:lang w:val="en-US" w:eastAsia="en-US" w:bidi="ar-SA"/>
      </w:rPr>
    </w:lvl>
    <w:lvl w:ilvl="4" w:tplc="48EACF92">
      <w:numFmt w:val="bullet"/>
      <w:lvlText w:val="•"/>
      <w:lvlJc w:val="left"/>
      <w:pPr>
        <w:ind w:left="3973" w:hanging="360"/>
      </w:pPr>
      <w:rPr>
        <w:rFonts w:hint="default"/>
        <w:lang w:val="en-US" w:eastAsia="en-US" w:bidi="ar-SA"/>
      </w:rPr>
    </w:lvl>
    <w:lvl w:ilvl="5" w:tplc="BF222D7C">
      <w:numFmt w:val="bullet"/>
      <w:lvlText w:val="•"/>
      <w:lvlJc w:val="left"/>
      <w:pPr>
        <w:ind w:left="4904" w:hanging="360"/>
      </w:pPr>
      <w:rPr>
        <w:rFonts w:hint="default"/>
        <w:lang w:val="en-US" w:eastAsia="en-US" w:bidi="ar-SA"/>
      </w:rPr>
    </w:lvl>
    <w:lvl w:ilvl="6" w:tplc="7DBC13F6">
      <w:numFmt w:val="bullet"/>
      <w:lvlText w:val="•"/>
      <w:lvlJc w:val="left"/>
      <w:pPr>
        <w:ind w:left="5835" w:hanging="360"/>
      </w:pPr>
      <w:rPr>
        <w:rFonts w:hint="default"/>
        <w:lang w:val="en-US" w:eastAsia="en-US" w:bidi="ar-SA"/>
      </w:rPr>
    </w:lvl>
    <w:lvl w:ilvl="7" w:tplc="3CFE649A">
      <w:numFmt w:val="bullet"/>
      <w:lvlText w:val="•"/>
      <w:lvlJc w:val="left"/>
      <w:pPr>
        <w:ind w:left="6766" w:hanging="360"/>
      </w:pPr>
      <w:rPr>
        <w:rFonts w:hint="default"/>
        <w:lang w:val="en-US" w:eastAsia="en-US" w:bidi="ar-SA"/>
      </w:rPr>
    </w:lvl>
    <w:lvl w:ilvl="8" w:tplc="C750E47C">
      <w:numFmt w:val="bullet"/>
      <w:lvlText w:val="•"/>
      <w:lvlJc w:val="left"/>
      <w:pPr>
        <w:ind w:left="7697" w:hanging="360"/>
      </w:pPr>
      <w:rPr>
        <w:rFonts w:hint="default"/>
        <w:lang w:val="en-US" w:eastAsia="en-US" w:bidi="ar-SA"/>
      </w:rPr>
    </w:lvl>
  </w:abstractNum>
  <w:abstractNum w:abstractNumId="5" w15:restartNumberingAfterBreak="0">
    <w:nsid w:val="38CC36CA"/>
    <w:multiLevelType w:val="hybridMultilevel"/>
    <w:tmpl w:val="530E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B4640"/>
    <w:multiLevelType w:val="hybridMultilevel"/>
    <w:tmpl w:val="797C0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D33DD"/>
    <w:multiLevelType w:val="hybridMultilevel"/>
    <w:tmpl w:val="B5A65088"/>
    <w:lvl w:ilvl="0" w:tplc="01183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6256F"/>
    <w:multiLevelType w:val="hybridMultilevel"/>
    <w:tmpl w:val="AF84E934"/>
    <w:lvl w:ilvl="0" w:tplc="4628E856">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542566BF"/>
    <w:multiLevelType w:val="hybridMultilevel"/>
    <w:tmpl w:val="FAD8E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C4FDB"/>
    <w:multiLevelType w:val="hybridMultilevel"/>
    <w:tmpl w:val="22768830"/>
    <w:lvl w:ilvl="0" w:tplc="91840578">
      <w:start w:val="3"/>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8E16FF4"/>
    <w:multiLevelType w:val="hybridMultilevel"/>
    <w:tmpl w:val="705AC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52BD7"/>
    <w:multiLevelType w:val="hybridMultilevel"/>
    <w:tmpl w:val="37B0BDD4"/>
    <w:lvl w:ilvl="0" w:tplc="E9CA79CE">
      <w:start w:val="1"/>
      <w:numFmt w:val="decimal"/>
      <w:lvlText w:val="%1."/>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1" w:tplc="5AAA87A8">
      <w:numFmt w:val="bullet"/>
      <w:lvlText w:val="•"/>
      <w:lvlJc w:val="left"/>
      <w:pPr>
        <w:ind w:left="2018" w:hanging="360"/>
      </w:pPr>
      <w:rPr>
        <w:rFonts w:hint="default"/>
        <w:lang w:val="en-US" w:eastAsia="en-US" w:bidi="ar-SA"/>
      </w:rPr>
    </w:lvl>
    <w:lvl w:ilvl="2" w:tplc="988CD5C4">
      <w:numFmt w:val="bullet"/>
      <w:lvlText w:val="•"/>
      <w:lvlJc w:val="left"/>
      <w:pPr>
        <w:ind w:left="2856" w:hanging="360"/>
      </w:pPr>
      <w:rPr>
        <w:rFonts w:hint="default"/>
        <w:lang w:val="en-US" w:eastAsia="en-US" w:bidi="ar-SA"/>
      </w:rPr>
    </w:lvl>
    <w:lvl w:ilvl="3" w:tplc="41FE2476">
      <w:numFmt w:val="bullet"/>
      <w:lvlText w:val="•"/>
      <w:lvlJc w:val="left"/>
      <w:pPr>
        <w:ind w:left="3694" w:hanging="360"/>
      </w:pPr>
      <w:rPr>
        <w:rFonts w:hint="default"/>
        <w:lang w:val="en-US" w:eastAsia="en-US" w:bidi="ar-SA"/>
      </w:rPr>
    </w:lvl>
    <w:lvl w:ilvl="4" w:tplc="2F2877B8">
      <w:numFmt w:val="bullet"/>
      <w:lvlText w:val="•"/>
      <w:lvlJc w:val="left"/>
      <w:pPr>
        <w:ind w:left="4532" w:hanging="360"/>
      </w:pPr>
      <w:rPr>
        <w:rFonts w:hint="default"/>
        <w:lang w:val="en-US" w:eastAsia="en-US" w:bidi="ar-SA"/>
      </w:rPr>
    </w:lvl>
    <w:lvl w:ilvl="5" w:tplc="5C5ED4D4">
      <w:numFmt w:val="bullet"/>
      <w:lvlText w:val="•"/>
      <w:lvlJc w:val="left"/>
      <w:pPr>
        <w:ind w:left="5370" w:hanging="360"/>
      </w:pPr>
      <w:rPr>
        <w:rFonts w:hint="default"/>
        <w:lang w:val="en-US" w:eastAsia="en-US" w:bidi="ar-SA"/>
      </w:rPr>
    </w:lvl>
    <w:lvl w:ilvl="6" w:tplc="4E20AF88">
      <w:numFmt w:val="bullet"/>
      <w:lvlText w:val="•"/>
      <w:lvlJc w:val="left"/>
      <w:pPr>
        <w:ind w:left="6208" w:hanging="360"/>
      </w:pPr>
      <w:rPr>
        <w:rFonts w:hint="default"/>
        <w:lang w:val="en-US" w:eastAsia="en-US" w:bidi="ar-SA"/>
      </w:rPr>
    </w:lvl>
    <w:lvl w:ilvl="7" w:tplc="8C169448">
      <w:numFmt w:val="bullet"/>
      <w:lvlText w:val="•"/>
      <w:lvlJc w:val="left"/>
      <w:pPr>
        <w:ind w:left="7046" w:hanging="360"/>
      </w:pPr>
      <w:rPr>
        <w:rFonts w:hint="default"/>
        <w:lang w:val="en-US" w:eastAsia="en-US" w:bidi="ar-SA"/>
      </w:rPr>
    </w:lvl>
    <w:lvl w:ilvl="8" w:tplc="17AC8FCE">
      <w:numFmt w:val="bullet"/>
      <w:lvlText w:val="•"/>
      <w:lvlJc w:val="left"/>
      <w:pPr>
        <w:ind w:left="7884" w:hanging="360"/>
      </w:pPr>
      <w:rPr>
        <w:rFonts w:hint="default"/>
        <w:lang w:val="en-US" w:eastAsia="en-US" w:bidi="ar-SA"/>
      </w:rPr>
    </w:lvl>
  </w:abstractNum>
  <w:abstractNum w:abstractNumId="13" w15:restartNumberingAfterBreak="0">
    <w:nsid w:val="639760A5"/>
    <w:multiLevelType w:val="hybridMultilevel"/>
    <w:tmpl w:val="A2AC3392"/>
    <w:lvl w:ilvl="0" w:tplc="10C4AB86">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6EDA7FE4"/>
    <w:multiLevelType w:val="hybridMultilevel"/>
    <w:tmpl w:val="3DBCCE62"/>
    <w:lvl w:ilvl="0" w:tplc="2E8C166C">
      <w:start w:val="1"/>
      <w:numFmt w:val="upperRoman"/>
      <w:lvlText w:val="%1."/>
      <w:lvlJc w:val="left"/>
      <w:pPr>
        <w:ind w:left="820" w:hanging="514"/>
        <w:jc w:val="right"/>
      </w:pPr>
      <w:rPr>
        <w:rFonts w:ascii="Times New Roman" w:eastAsia="Times New Roman" w:hAnsi="Times New Roman" w:cs="Times New Roman" w:hint="default"/>
        <w:b/>
        <w:bCs/>
        <w:i w:val="0"/>
        <w:iCs w:val="0"/>
        <w:w w:val="99"/>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25C27"/>
    <w:multiLevelType w:val="hybridMultilevel"/>
    <w:tmpl w:val="04A47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A0E98"/>
    <w:multiLevelType w:val="hybridMultilevel"/>
    <w:tmpl w:val="34565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0"/>
  </w:num>
  <w:num w:numId="5">
    <w:abstractNumId w:val="14"/>
  </w:num>
  <w:num w:numId="6">
    <w:abstractNumId w:val="2"/>
  </w:num>
  <w:num w:numId="7">
    <w:abstractNumId w:val="6"/>
  </w:num>
  <w:num w:numId="8">
    <w:abstractNumId w:val="1"/>
  </w:num>
  <w:num w:numId="9">
    <w:abstractNumId w:val="10"/>
  </w:num>
  <w:num w:numId="10">
    <w:abstractNumId w:val="8"/>
  </w:num>
  <w:num w:numId="11">
    <w:abstractNumId w:val="13"/>
  </w:num>
  <w:num w:numId="12">
    <w:abstractNumId w:val="15"/>
  </w:num>
  <w:num w:numId="13">
    <w:abstractNumId w:val="5"/>
  </w:num>
  <w:num w:numId="14">
    <w:abstractNumId w:val="16"/>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43B9"/>
    <w:rsid w:val="00017311"/>
    <w:rsid w:val="000678FA"/>
    <w:rsid w:val="00123B2C"/>
    <w:rsid w:val="0017556C"/>
    <w:rsid w:val="001A5E18"/>
    <w:rsid w:val="001E43B9"/>
    <w:rsid w:val="00255707"/>
    <w:rsid w:val="0028488E"/>
    <w:rsid w:val="002D1B48"/>
    <w:rsid w:val="002E180D"/>
    <w:rsid w:val="003320FD"/>
    <w:rsid w:val="0035358E"/>
    <w:rsid w:val="00430E10"/>
    <w:rsid w:val="00436289"/>
    <w:rsid w:val="004B6530"/>
    <w:rsid w:val="004E3D73"/>
    <w:rsid w:val="005007CE"/>
    <w:rsid w:val="005B4A1A"/>
    <w:rsid w:val="00622885"/>
    <w:rsid w:val="00625E71"/>
    <w:rsid w:val="0067103D"/>
    <w:rsid w:val="006776AF"/>
    <w:rsid w:val="00742EDA"/>
    <w:rsid w:val="007870C0"/>
    <w:rsid w:val="008104DB"/>
    <w:rsid w:val="00826169"/>
    <w:rsid w:val="00905EFC"/>
    <w:rsid w:val="00933D6E"/>
    <w:rsid w:val="009520CA"/>
    <w:rsid w:val="00973545"/>
    <w:rsid w:val="009A15C5"/>
    <w:rsid w:val="009A5D8B"/>
    <w:rsid w:val="00AD3BDF"/>
    <w:rsid w:val="00B27703"/>
    <w:rsid w:val="00C81E54"/>
    <w:rsid w:val="00CA004E"/>
    <w:rsid w:val="00CA2DEC"/>
    <w:rsid w:val="00D21475"/>
    <w:rsid w:val="00D24103"/>
    <w:rsid w:val="00E26D19"/>
    <w:rsid w:val="00E921B3"/>
    <w:rsid w:val="00F50C0C"/>
    <w:rsid w:val="0997023B"/>
    <w:rsid w:val="0FA0FA35"/>
    <w:rsid w:val="1116F051"/>
    <w:rsid w:val="12A5D0A9"/>
    <w:rsid w:val="17C1DA78"/>
    <w:rsid w:val="19F90D60"/>
    <w:rsid w:val="2C3C0055"/>
    <w:rsid w:val="2E76EA0D"/>
    <w:rsid w:val="3BFD7A4F"/>
    <w:rsid w:val="4045557B"/>
    <w:rsid w:val="46CEEEC9"/>
    <w:rsid w:val="48F7901B"/>
    <w:rsid w:val="5796D5B1"/>
    <w:rsid w:val="5EB83BE6"/>
    <w:rsid w:val="5F452A0B"/>
    <w:rsid w:val="61DB6409"/>
    <w:rsid w:val="72C9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DB464A"/>
  <w15:docId w15:val="{D5A429A9-CB7E-4E7A-A4EE-FA52DED8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outlineLvl w:val="0"/>
    </w:pPr>
    <w:rPr>
      <w:b/>
      <w:bCs/>
      <w:sz w:val="24"/>
      <w:szCs w:val="24"/>
    </w:rPr>
  </w:style>
  <w:style w:type="paragraph" w:styleId="Heading2">
    <w:name w:val="heading 2"/>
    <w:basedOn w:val="Heading1"/>
    <w:next w:val="Normal"/>
    <w:link w:val="Heading2Char"/>
    <w:uiPriority w:val="9"/>
    <w:unhideWhenUsed/>
    <w:qFormat/>
    <w:rsid w:val="00E921B3"/>
    <w:pPr>
      <w:spacing w:before="120"/>
      <w:ind w:left="10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2EDA"/>
    <w:pPr>
      <w:spacing w:before="120"/>
    </w:pPr>
    <w:rPr>
      <w:sz w:val="24"/>
      <w:szCs w:val="24"/>
    </w:rPr>
  </w:style>
  <w:style w:type="paragraph" w:styleId="Title">
    <w:name w:val="Title"/>
    <w:basedOn w:val="Normal"/>
    <w:uiPriority w:val="10"/>
    <w:qFormat/>
    <w:rsid w:val="0067103D"/>
    <w:pPr>
      <w:spacing w:before="120"/>
      <w:jc w:val="center"/>
    </w:pPr>
    <w:rPr>
      <w:b/>
      <w:bCs/>
      <w:kern w:val="28"/>
      <w:sz w:val="32"/>
      <w:szCs w:val="32"/>
    </w:rPr>
  </w:style>
  <w:style w:type="paragraph" w:styleId="ListParagraph">
    <w:name w:val="List Paragraph"/>
    <w:basedOn w:val="Normal"/>
    <w:uiPriority w:val="1"/>
    <w:qFormat/>
    <w:pPr>
      <w:spacing w:before="120"/>
      <w:ind w:left="11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4103"/>
    <w:rPr>
      <w:color w:val="0000FF" w:themeColor="hyperlink"/>
      <w:u w:val="single"/>
    </w:rPr>
  </w:style>
  <w:style w:type="character" w:customStyle="1" w:styleId="UnresolvedMention1">
    <w:name w:val="Unresolved Mention1"/>
    <w:basedOn w:val="DefaultParagraphFont"/>
    <w:uiPriority w:val="99"/>
    <w:semiHidden/>
    <w:unhideWhenUsed/>
    <w:rsid w:val="00D24103"/>
    <w:rPr>
      <w:color w:val="605E5C"/>
      <w:shd w:val="clear" w:color="auto" w:fill="E1DFDD"/>
    </w:rPr>
  </w:style>
  <w:style w:type="paragraph" w:styleId="Header">
    <w:name w:val="header"/>
    <w:basedOn w:val="Normal"/>
    <w:link w:val="HeaderChar"/>
    <w:uiPriority w:val="99"/>
    <w:unhideWhenUsed/>
    <w:rsid w:val="001A5E18"/>
    <w:pPr>
      <w:tabs>
        <w:tab w:val="center" w:pos="4680"/>
        <w:tab w:val="right" w:pos="9360"/>
      </w:tabs>
    </w:pPr>
  </w:style>
  <w:style w:type="character" w:customStyle="1" w:styleId="HeaderChar">
    <w:name w:val="Header Char"/>
    <w:basedOn w:val="DefaultParagraphFont"/>
    <w:link w:val="Header"/>
    <w:uiPriority w:val="99"/>
    <w:rsid w:val="001A5E18"/>
    <w:rPr>
      <w:rFonts w:ascii="Times New Roman" w:eastAsia="Times New Roman" w:hAnsi="Times New Roman" w:cs="Times New Roman"/>
    </w:rPr>
  </w:style>
  <w:style w:type="paragraph" w:styleId="Footer">
    <w:name w:val="footer"/>
    <w:basedOn w:val="Normal"/>
    <w:link w:val="FooterChar"/>
    <w:uiPriority w:val="99"/>
    <w:unhideWhenUsed/>
    <w:rsid w:val="001A5E18"/>
    <w:pPr>
      <w:tabs>
        <w:tab w:val="center" w:pos="4680"/>
        <w:tab w:val="right" w:pos="9360"/>
      </w:tabs>
    </w:pPr>
  </w:style>
  <w:style w:type="character" w:customStyle="1" w:styleId="FooterChar">
    <w:name w:val="Footer Char"/>
    <w:basedOn w:val="DefaultParagraphFont"/>
    <w:link w:val="Footer"/>
    <w:uiPriority w:val="99"/>
    <w:rsid w:val="001A5E18"/>
    <w:rPr>
      <w:rFonts w:ascii="Times New Roman" w:eastAsia="Times New Roman" w:hAnsi="Times New Roman" w:cs="Times New Roman"/>
    </w:rPr>
  </w:style>
  <w:style w:type="character" w:customStyle="1" w:styleId="Heading2Char">
    <w:name w:val="Heading 2 Char"/>
    <w:basedOn w:val="DefaultParagraphFont"/>
    <w:link w:val="Heading2"/>
    <w:uiPriority w:val="9"/>
    <w:rsid w:val="00E921B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E180D"/>
    <w:rPr>
      <w:rFonts w:ascii="Tahoma" w:hAnsi="Tahoma" w:cs="Tahoma"/>
      <w:sz w:val="16"/>
      <w:szCs w:val="16"/>
    </w:rPr>
  </w:style>
  <w:style w:type="character" w:customStyle="1" w:styleId="BalloonTextChar">
    <w:name w:val="Balloon Text Char"/>
    <w:basedOn w:val="DefaultParagraphFont"/>
    <w:link w:val="BalloonText"/>
    <w:uiPriority w:val="99"/>
    <w:semiHidden/>
    <w:rsid w:val="002E180D"/>
    <w:rPr>
      <w:rFonts w:ascii="Tahoma" w:eastAsia="Times New Roman"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7556C"/>
    <w:rPr>
      <w:color w:val="605E5C"/>
      <w:shd w:val="clear" w:color="auto" w:fill="E1DFDD"/>
    </w:rPr>
  </w:style>
  <w:style w:type="character" w:styleId="FollowedHyperlink">
    <w:name w:val="FollowedHyperlink"/>
    <w:basedOn w:val="DefaultParagraphFont"/>
    <w:uiPriority w:val="99"/>
    <w:semiHidden/>
    <w:unhideWhenUsed/>
    <w:rsid w:val="002D1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5666">
      <w:bodyDiv w:val="1"/>
      <w:marLeft w:val="0"/>
      <w:marRight w:val="0"/>
      <w:marTop w:val="0"/>
      <w:marBottom w:val="0"/>
      <w:divBdr>
        <w:top w:val="none" w:sz="0" w:space="0" w:color="auto"/>
        <w:left w:val="none" w:sz="0" w:space="0" w:color="auto"/>
        <w:bottom w:val="none" w:sz="0" w:space="0" w:color="auto"/>
        <w:right w:val="none" w:sz="0" w:space="0" w:color="auto"/>
      </w:divBdr>
    </w:div>
    <w:div w:id="1675256932">
      <w:bodyDiv w:val="1"/>
      <w:marLeft w:val="0"/>
      <w:marRight w:val="0"/>
      <w:marTop w:val="0"/>
      <w:marBottom w:val="0"/>
      <w:divBdr>
        <w:top w:val="none" w:sz="0" w:space="0" w:color="auto"/>
        <w:left w:val="none" w:sz="0" w:space="0" w:color="auto"/>
        <w:bottom w:val="none" w:sz="0" w:space="0" w:color="auto"/>
        <w:right w:val="none" w:sz="0" w:space="0" w:color="auto"/>
      </w:divBdr>
    </w:div>
    <w:div w:id="2007633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f.gov/publications/pub_summ.jsp?ods_key=papp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harteresearchinstitute.org/" TargetMode="External"/><Relationship Id="rId7" Type="http://schemas.openxmlformats.org/officeDocument/2006/relationships/settings" Target="settings.xml"/><Relationship Id="rId12" Type="http://schemas.openxmlformats.org/officeDocument/2006/relationships/hyperlink" Target="https://www.nsf.gov/bfa/dias/policy/dmp.js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searchdevelopment@tamucc.edu" TargetMode="External"/><Relationship Id="rId20" Type="http://schemas.openxmlformats.org/officeDocument/2006/relationships/hyperlink" Target="http://gulfresearchinitiativ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yne-marie.linguist@tamucc.edu" TargetMode="External"/><Relationship Id="rId23" Type="http://schemas.openxmlformats.org/officeDocument/2006/relationships/hyperlink" Target="https://tamucc-ir.tdl.org/" TargetMode="External"/><Relationship Id="rId10" Type="http://schemas.openxmlformats.org/officeDocument/2006/relationships/endnotes" Target="endnotes.xml"/><Relationship Id="rId19" Type="http://schemas.openxmlformats.org/officeDocument/2006/relationships/hyperlink" Target="http://gulfresearchinitiative.org/about-gomri/master-research-agre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uides.library.tamucc.edu/c.php?g=1046360&amp;p=7595962" TargetMode="External"/><Relationship Id="rId22" Type="http://schemas.openxmlformats.org/officeDocument/2006/relationships/hyperlink" Target="http://www.tamu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AFCD9760B3AE40927E074FFF293EF4" ma:contentTypeVersion="11" ma:contentTypeDescription="Create a new document." ma:contentTypeScope="" ma:versionID="917fc8f14ae10878b2991b0430bbdcfe">
  <xsd:schema xmlns:xsd="http://www.w3.org/2001/XMLSchema" xmlns:xs="http://www.w3.org/2001/XMLSchema" xmlns:p="http://schemas.microsoft.com/office/2006/metadata/properties" xmlns:ns2="771a85ba-0bf5-4160-971e-b46dc3cdc6a4" targetNamespace="http://schemas.microsoft.com/office/2006/metadata/properties" ma:root="true" ma:fieldsID="c6223a3874fc4abacaf3e3c48474addb" ns2:_="">
    <xsd:import namespace="771a85ba-0bf5-4160-971e-b46dc3cdc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a85ba-0bf5-4160-971e-b46dc3cdc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1758-FA97-4451-80C7-6D72998A6969}"/>
</file>

<file path=customXml/itemProps2.xml><?xml version="1.0" encoding="utf-8"?>
<ds:datastoreItem xmlns:ds="http://schemas.openxmlformats.org/officeDocument/2006/customXml" ds:itemID="{2E1DDD92-44AC-4A85-92CB-35DE6AE6FFD1}">
  <ds:schemaRefs>
    <ds:schemaRef ds:uri="http://schemas.microsoft.com/sharepoint/v3/contenttype/forms"/>
  </ds:schemaRefs>
</ds:datastoreItem>
</file>

<file path=customXml/itemProps3.xml><?xml version="1.0" encoding="utf-8"?>
<ds:datastoreItem xmlns:ds="http://schemas.openxmlformats.org/officeDocument/2006/customXml" ds:itemID="{CBC4AA2D-22DB-4ADE-B498-28CC49C4F568}">
  <ds:schemaRefs>
    <ds:schemaRef ds:uri="http://purl.org/dc/elements/1.1/"/>
    <ds:schemaRef ds:uri="2647cd30-b922-4dd2-900c-f58f53989ae6"/>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20edf072-c525-4641-8542-0a22f003858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E9E9817-B782-4AB9-8DB1-73928550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holzworth</dc:creator>
  <cp:lastModifiedBy>Linguist, JayneMarie</cp:lastModifiedBy>
  <cp:revision>10</cp:revision>
  <dcterms:created xsi:type="dcterms:W3CDTF">2022-02-22T21:51:00Z</dcterms:created>
  <dcterms:modified xsi:type="dcterms:W3CDTF">2022-03-09T17:39:00Z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Creator">
    <vt:lpwstr>Microsoft® Word 2010</vt:lpwstr>
  </property>
  <property fmtid="{D5CDD505-2E9C-101B-9397-08002B2CF9AE}" pid="4" name="LastSaved">
    <vt:filetime>2021-11-18T00:00:00Z</vt:filetime>
  </property>
  <property fmtid="{D5CDD505-2E9C-101B-9397-08002B2CF9AE}" pid="5" name="ContentTypeId">
    <vt:lpwstr>0x01010052AFCD9760B3AE40927E074FFF293EF4</vt:lpwstr>
  </property>
</Properties>
</file>